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02E" w:rsidRDefault="004C166B" w:rsidP="004C166B">
      <w:pPr>
        <w:spacing w:after="0" w:line="240" w:lineRule="auto"/>
        <w:jc w:val="center"/>
      </w:pPr>
      <w:r>
        <w:t xml:space="preserve">Bakonycsernye </w:t>
      </w:r>
      <w:r w:rsidR="00410465">
        <w:t>Nagyk</w:t>
      </w:r>
      <w:r>
        <w:t>özség Jegyzője</w:t>
      </w:r>
    </w:p>
    <w:p w:rsidR="004C166B" w:rsidRDefault="004C166B" w:rsidP="004C166B">
      <w:pPr>
        <w:spacing w:after="0" w:line="240" w:lineRule="auto"/>
        <w:jc w:val="center"/>
      </w:pPr>
      <w:r>
        <w:t>Bakonycsernye, Rákóczi u. 83.</w:t>
      </w:r>
    </w:p>
    <w:p w:rsidR="004C166B" w:rsidRDefault="00DA204E" w:rsidP="004C166B">
      <w:pPr>
        <w:spacing w:after="0" w:line="240" w:lineRule="auto"/>
        <w:jc w:val="center"/>
      </w:pPr>
      <w:hyperlink r:id="rId4" w:history="1">
        <w:r w:rsidR="004C166B" w:rsidRPr="00A25722">
          <w:rPr>
            <w:rStyle w:val="Hiperhivatkozs"/>
          </w:rPr>
          <w:t>Tel:22/413-001</w:t>
        </w:r>
      </w:hyperlink>
    </w:p>
    <w:p w:rsidR="004C166B" w:rsidRDefault="004C166B" w:rsidP="004C166B">
      <w:pPr>
        <w:pBdr>
          <w:bottom w:val="single" w:sz="12" w:space="1" w:color="auto"/>
        </w:pBdr>
        <w:spacing w:after="0" w:line="240" w:lineRule="auto"/>
        <w:jc w:val="center"/>
      </w:pPr>
      <w:proofErr w:type="gramStart"/>
      <w:r>
        <w:t>e-mail</w:t>
      </w:r>
      <w:proofErr w:type="gramEnd"/>
      <w:r>
        <w:t>:pm.bakonycsernye@morterseg.hu</w:t>
      </w:r>
    </w:p>
    <w:p w:rsidR="004C166B" w:rsidRDefault="004C166B" w:rsidP="004C166B">
      <w:pPr>
        <w:spacing w:after="0" w:line="240" w:lineRule="auto"/>
        <w:jc w:val="center"/>
      </w:pPr>
    </w:p>
    <w:p w:rsidR="004C166B" w:rsidRDefault="004C166B" w:rsidP="004C166B">
      <w:pPr>
        <w:spacing w:after="0" w:line="240" w:lineRule="auto"/>
        <w:jc w:val="both"/>
      </w:pPr>
      <w:r w:rsidRPr="00E30636">
        <w:rPr>
          <w:u w:val="single"/>
        </w:rPr>
        <w:t>Jogszabályi háttér:</w:t>
      </w:r>
      <w:r>
        <w:t xml:space="preserve"> Alaptörvény, </w:t>
      </w:r>
      <w:r w:rsidR="00E30636">
        <w:t xml:space="preserve">2011. évi CCIII. törvény az országgyűlési képviselők választásáról, 2013. évi XXXVI. törvény a választási eljárásról </w:t>
      </w:r>
    </w:p>
    <w:p w:rsidR="00E30636" w:rsidRDefault="00E30636" w:rsidP="004C166B">
      <w:pPr>
        <w:spacing w:after="0" w:line="240" w:lineRule="auto"/>
        <w:jc w:val="both"/>
      </w:pPr>
    </w:p>
    <w:p w:rsidR="00E30636" w:rsidRDefault="00E30636" w:rsidP="004C166B">
      <w:pPr>
        <w:spacing w:after="0" w:line="240" w:lineRule="auto"/>
        <w:jc w:val="both"/>
      </w:pPr>
      <w:r>
        <w:t>Tisztelt Képviselő-testület!</w:t>
      </w:r>
    </w:p>
    <w:p w:rsidR="00E30636" w:rsidRDefault="00E30636" w:rsidP="004C166B">
      <w:pPr>
        <w:spacing w:after="0" w:line="240" w:lineRule="auto"/>
        <w:jc w:val="both"/>
      </w:pPr>
    </w:p>
    <w:p w:rsidR="00E30636" w:rsidRDefault="00E30636" w:rsidP="004C166B">
      <w:pPr>
        <w:spacing w:after="0" w:line="240" w:lineRule="auto"/>
        <w:jc w:val="both"/>
      </w:pPr>
      <w:r>
        <w:t>A Helyi Választási Iroda 201</w:t>
      </w:r>
      <w:r w:rsidR="003146CD">
        <w:t>8</w:t>
      </w:r>
      <w:r>
        <w:t>-b</w:t>
      </w:r>
      <w:r w:rsidR="003146CD">
        <w:t>a</w:t>
      </w:r>
      <w:r>
        <w:t>n Bakonycsernye, Balinka és Nagyveleg tekintetében rendelkezik illetékességi körrel, így összesen 6 választók</w:t>
      </w:r>
      <w:r w:rsidR="00DB149E">
        <w:t>ör szavazásának lebonyolításának segítésében</w:t>
      </w:r>
      <w:r>
        <w:t xml:space="preserve"> vesz részt.</w:t>
      </w:r>
    </w:p>
    <w:p w:rsidR="00DB149E" w:rsidRDefault="00DB149E" w:rsidP="004C166B">
      <w:pPr>
        <w:spacing w:after="0" w:line="240" w:lineRule="auto"/>
        <w:jc w:val="both"/>
      </w:pPr>
      <w:r>
        <w:t>A szavazó körökben külön-külön szavaz</w:t>
      </w:r>
      <w:r w:rsidR="00B209FC">
        <w:t>atszámláló bizottságok működnek</w:t>
      </w:r>
      <w:r>
        <w:t xml:space="preserve"> (Bakonycsernyén 3 db, Balinkán 2 db, Nagyvelegen 1 db)</w:t>
      </w:r>
      <w:r w:rsidR="00B209FC">
        <w:t>.</w:t>
      </w:r>
      <w:r>
        <w:t xml:space="preserve"> A szavazatszámláló bizottságokat a Helyi Választási Iroda vezetőjének javaslata alapján a területileg illetékes képviselő-testület választja meg egy döntéssel, azaz nem személyenként. A képviselő-testület az iroda vezetőjének indítványához kötve van, ahhoz módosító indítványt nem nyújthat be. Amennyiben a képviselő-testület a bizottság tagjait nem választja meg a szavazás kitűzését követően, legkésőbb a szavazás napja előtti huszadik napig, úgy annak tagjait úgy az országgyűlési egyéni választókerületi választási bizottság bízza haladéktalanul. </w:t>
      </w:r>
    </w:p>
    <w:p w:rsidR="00DB149E" w:rsidRDefault="00A77A99" w:rsidP="004C166B">
      <w:pPr>
        <w:spacing w:after="0" w:line="240" w:lineRule="auto"/>
        <w:jc w:val="both"/>
      </w:pPr>
      <w:r>
        <w:t>A bizottságok tagjait és póttagjait települési szinten választja meg a képviselő-testület, tehát nem külön-külön bizottságonként.</w:t>
      </w:r>
      <w:r w:rsidR="00536949">
        <w:t xml:space="preserve"> </w:t>
      </w:r>
      <w:r w:rsidR="00DB149E">
        <w:t>Ezen jogszabályi kötelezettségnek eleget téve az alábbi indítványt nyújt</w:t>
      </w:r>
      <w:r w:rsidR="00145AC5">
        <w:t>om</w:t>
      </w:r>
      <w:r w:rsidR="00DB149E">
        <w:t xml:space="preserve"> be a képviselő-testület számára:</w:t>
      </w:r>
    </w:p>
    <w:p w:rsidR="00DB149E" w:rsidRDefault="00DB149E" w:rsidP="004C166B">
      <w:pPr>
        <w:spacing w:after="0" w:line="240" w:lineRule="auto"/>
        <w:jc w:val="both"/>
      </w:pPr>
    </w:p>
    <w:p w:rsidR="003146CD" w:rsidRPr="00536949" w:rsidRDefault="00536949" w:rsidP="004C166B">
      <w:pPr>
        <w:spacing w:after="0" w:line="240" w:lineRule="auto"/>
        <w:jc w:val="both"/>
        <w:rPr>
          <w:b/>
          <w:u w:val="single"/>
        </w:rPr>
      </w:pPr>
      <w:r w:rsidRPr="00536949">
        <w:rPr>
          <w:b/>
          <w:u w:val="single"/>
        </w:rPr>
        <w:t>Tagok:</w:t>
      </w:r>
    </w:p>
    <w:p w:rsidR="00A77A99" w:rsidRDefault="00B209FC" w:rsidP="004C166B">
      <w:pPr>
        <w:spacing w:after="0" w:line="240" w:lineRule="auto"/>
        <w:jc w:val="both"/>
      </w:pPr>
      <w:r>
        <w:t>Marosán Lászlóné</w:t>
      </w:r>
      <w:r w:rsidR="00A77A99">
        <w:t xml:space="preserve"> </w:t>
      </w:r>
      <w:r w:rsidR="00536949">
        <w:tab/>
      </w:r>
      <w:r w:rsidR="00536949">
        <w:tab/>
      </w:r>
      <w:r w:rsidR="00536949">
        <w:tab/>
      </w:r>
      <w:r w:rsidR="00536949">
        <w:tab/>
      </w:r>
      <w:r w:rsidR="00536949" w:rsidRPr="00536949">
        <w:rPr>
          <w:b/>
          <w:u w:val="single"/>
        </w:rPr>
        <w:t>Póttagok:</w:t>
      </w:r>
    </w:p>
    <w:p w:rsidR="00A77A99" w:rsidRDefault="00B209FC" w:rsidP="004C166B">
      <w:pPr>
        <w:spacing w:after="0" w:line="240" w:lineRule="auto"/>
        <w:jc w:val="both"/>
      </w:pPr>
      <w:proofErr w:type="spellStart"/>
      <w:r>
        <w:t>Schweighardt</w:t>
      </w:r>
      <w:proofErr w:type="spellEnd"/>
      <w:r>
        <w:t xml:space="preserve"> Balázsné</w:t>
      </w:r>
      <w:r w:rsidR="00536949">
        <w:tab/>
      </w:r>
      <w:r w:rsidR="00536949">
        <w:tab/>
      </w:r>
      <w:r w:rsidR="00536949">
        <w:tab/>
      </w:r>
      <w:r w:rsidR="00536949">
        <w:tab/>
      </w:r>
      <w:proofErr w:type="spellStart"/>
      <w:r w:rsidR="0065528D">
        <w:t>Dornainé</w:t>
      </w:r>
      <w:proofErr w:type="spellEnd"/>
      <w:r w:rsidR="0065528D">
        <w:t xml:space="preserve"> Szabó Mária</w:t>
      </w:r>
    </w:p>
    <w:p w:rsidR="00B209FC" w:rsidRDefault="00B209FC" w:rsidP="004C166B">
      <w:pPr>
        <w:spacing w:after="0" w:line="240" w:lineRule="auto"/>
        <w:jc w:val="both"/>
      </w:pPr>
      <w:proofErr w:type="spellStart"/>
      <w:r>
        <w:t>Sasvári</w:t>
      </w:r>
      <w:proofErr w:type="spellEnd"/>
      <w:r>
        <w:t xml:space="preserve"> Gézáné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Domina</w:t>
      </w:r>
      <w:proofErr w:type="spellEnd"/>
      <w:r>
        <w:t xml:space="preserve"> Erika</w:t>
      </w:r>
    </w:p>
    <w:p w:rsidR="00DC0059" w:rsidRDefault="00B209FC" w:rsidP="004C166B">
      <w:pPr>
        <w:spacing w:after="0" w:line="240" w:lineRule="auto"/>
        <w:jc w:val="both"/>
      </w:pPr>
      <w:r>
        <w:t>Sasváriné Dobai Éva</w:t>
      </w:r>
      <w:r w:rsidR="0035186C">
        <w:tab/>
      </w:r>
      <w:r w:rsidR="0035186C">
        <w:tab/>
      </w:r>
      <w:r w:rsidR="0035186C">
        <w:tab/>
      </w:r>
      <w:r w:rsidR="0035186C">
        <w:tab/>
      </w:r>
      <w:r>
        <w:t>Fél Ferencné</w:t>
      </w:r>
    </w:p>
    <w:p w:rsidR="003E5782" w:rsidRDefault="00B209FC" w:rsidP="004C166B">
      <w:pPr>
        <w:spacing w:after="0" w:line="240" w:lineRule="auto"/>
        <w:jc w:val="both"/>
      </w:pPr>
      <w:proofErr w:type="spellStart"/>
      <w:r>
        <w:t>Kupeczik</w:t>
      </w:r>
      <w:proofErr w:type="spellEnd"/>
      <w:r>
        <w:t xml:space="preserve"> Andrásné</w:t>
      </w:r>
      <w:r>
        <w:tab/>
      </w:r>
      <w:r>
        <w:tab/>
      </w:r>
      <w:r>
        <w:tab/>
      </w:r>
      <w:r>
        <w:tab/>
      </w:r>
      <w:proofErr w:type="spellStart"/>
      <w:r>
        <w:t>Bozáné</w:t>
      </w:r>
      <w:proofErr w:type="spellEnd"/>
      <w:r>
        <w:t xml:space="preserve"> </w:t>
      </w:r>
      <w:proofErr w:type="spellStart"/>
      <w:r>
        <w:t>Virovecz</w:t>
      </w:r>
      <w:proofErr w:type="spellEnd"/>
      <w:r>
        <w:t xml:space="preserve"> Krisztina</w:t>
      </w:r>
    </w:p>
    <w:p w:rsidR="00A77A99" w:rsidRDefault="00B209FC" w:rsidP="004C166B">
      <w:pPr>
        <w:spacing w:after="0" w:line="240" w:lineRule="auto"/>
        <w:jc w:val="both"/>
      </w:pPr>
      <w:proofErr w:type="spellStart"/>
      <w:r>
        <w:t>Kavicki</w:t>
      </w:r>
      <w:proofErr w:type="spellEnd"/>
      <w:r>
        <w:t xml:space="preserve"> Emília</w:t>
      </w:r>
      <w:r w:rsidR="00536949">
        <w:tab/>
      </w:r>
      <w:r w:rsidR="00536949">
        <w:tab/>
      </w:r>
      <w:r w:rsidR="00536949">
        <w:tab/>
      </w:r>
      <w:r w:rsidR="00536949">
        <w:tab/>
      </w:r>
      <w:r w:rsidR="00536949">
        <w:tab/>
      </w:r>
    </w:p>
    <w:p w:rsidR="003146CD" w:rsidRDefault="003146CD" w:rsidP="004C166B">
      <w:pPr>
        <w:spacing w:after="0" w:line="240" w:lineRule="auto"/>
        <w:jc w:val="both"/>
      </w:pPr>
    </w:p>
    <w:p w:rsidR="00DB149E" w:rsidRDefault="00DB149E" w:rsidP="00DB149E">
      <w:pPr>
        <w:spacing w:after="0" w:line="240" w:lineRule="auto"/>
        <w:jc w:val="center"/>
      </w:pPr>
      <w:r>
        <w:t>HATÁROZAT TERVEZET</w:t>
      </w:r>
    </w:p>
    <w:p w:rsidR="00C61C71" w:rsidRDefault="00DB149E" w:rsidP="00536949">
      <w:pPr>
        <w:spacing w:after="0" w:line="240" w:lineRule="auto"/>
        <w:jc w:val="both"/>
      </w:pPr>
      <w:r>
        <w:t xml:space="preserve">Bakonycsernye Község Önkormányzat Képviselő-testülete </w:t>
      </w:r>
      <w:r w:rsidR="00C61C71">
        <w:t>a választási eljárásról szóló 2013. évi XXXVI törvény 21.§</w:t>
      </w:r>
      <w:proofErr w:type="spellStart"/>
      <w:r w:rsidR="00C61C71">
        <w:t>-ban</w:t>
      </w:r>
      <w:proofErr w:type="spellEnd"/>
      <w:r w:rsidR="00C61C71">
        <w:t xml:space="preserve"> kapott felhatalmazás alapján Ba</w:t>
      </w:r>
      <w:r w:rsidR="00B209FC">
        <w:t>linka</w:t>
      </w:r>
      <w:r w:rsidR="00C61C71">
        <w:t xml:space="preserve"> község területén lévő </w:t>
      </w:r>
      <w:r w:rsidR="00B209FC">
        <w:t>2</w:t>
      </w:r>
      <w:r w:rsidR="00C61C71">
        <w:t xml:space="preserve"> db szavazókör szavazatszámláló bizottságainak tagjaivá és póttagjaivá az alábbi</w:t>
      </w:r>
      <w:r w:rsidR="00536949">
        <w:t xml:space="preserve"> </w:t>
      </w:r>
      <w:r w:rsidR="00C61C71">
        <w:t>személyeket választja meg:</w:t>
      </w:r>
    </w:p>
    <w:p w:rsidR="00B9552A" w:rsidRDefault="00B9552A" w:rsidP="00B9552A">
      <w:pPr>
        <w:spacing w:after="0" w:line="240" w:lineRule="auto"/>
        <w:jc w:val="both"/>
      </w:pPr>
      <w:r w:rsidRPr="00536949">
        <w:rPr>
          <w:u w:val="single"/>
        </w:rPr>
        <w:t>Tagok:</w:t>
      </w:r>
      <w:r w:rsidR="00536949" w:rsidRPr="00536949">
        <w:rPr>
          <w:u w:val="single"/>
        </w:rPr>
        <w:tab/>
      </w:r>
      <w:r w:rsidR="00536949">
        <w:tab/>
      </w:r>
      <w:r w:rsidR="00536949">
        <w:tab/>
      </w:r>
      <w:r w:rsidR="00536949">
        <w:tab/>
      </w:r>
      <w:r w:rsidR="00536949">
        <w:tab/>
      </w:r>
      <w:r w:rsidR="00536949">
        <w:tab/>
      </w:r>
      <w:r w:rsidR="00536949" w:rsidRPr="00536949">
        <w:rPr>
          <w:u w:val="single"/>
        </w:rPr>
        <w:t>Póttagok:</w:t>
      </w:r>
    </w:p>
    <w:p w:rsidR="00B209FC" w:rsidRDefault="00B209FC" w:rsidP="00B209FC">
      <w:pPr>
        <w:spacing w:after="0" w:line="240" w:lineRule="auto"/>
        <w:jc w:val="both"/>
      </w:pPr>
      <w:r>
        <w:t xml:space="preserve">Marosán Lászlóné </w:t>
      </w:r>
      <w:r>
        <w:tab/>
      </w:r>
      <w:r>
        <w:tab/>
      </w:r>
      <w:r>
        <w:tab/>
      </w:r>
      <w:r>
        <w:tab/>
      </w:r>
    </w:p>
    <w:p w:rsidR="00B209FC" w:rsidRDefault="00B209FC" w:rsidP="00B209FC">
      <w:pPr>
        <w:spacing w:after="0" w:line="240" w:lineRule="auto"/>
        <w:jc w:val="both"/>
      </w:pPr>
      <w:proofErr w:type="spellStart"/>
      <w:r>
        <w:t>Schwe</w:t>
      </w:r>
      <w:r w:rsidR="0065528D">
        <w:t>ighardt</w:t>
      </w:r>
      <w:proofErr w:type="spellEnd"/>
      <w:r w:rsidR="0065528D">
        <w:t xml:space="preserve"> Balázsné</w:t>
      </w:r>
      <w:r w:rsidR="0065528D">
        <w:tab/>
      </w:r>
      <w:r w:rsidR="0065528D">
        <w:tab/>
      </w:r>
      <w:r w:rsidR="0065528D">
        <w:tab/>
      </w:r>
      <w:r w:rsidR="0065528D">
        <w:tab/>
      </w:r>
      <w:proofErr w:type="spellStart"/>
      <w:r w:rsidR="0065528D">
        <w:t>Dornainé</w:t>
      </w:r>
      <w:proofErr w:type="spellEnd"/>
      <w:r w:rsidR="0065528D">
        <w:t xml:space="preserve"> Szabó Mária</w:t>
      </w:r>
    </w:p>
    <w:p w:rsidR="00B209FC" w:rsidRDefault="00B209FC" w:rsidP="00B209FC">
      <w:pPr>
        <w:spacing w:after="0" w:line="240" w:lineRule="auto"/>
        <w:jc w:val="both"/>
      </w:pPr>
      <w:proofErr w:type="spellStart"/>
      <w:r>
        <w:t>Sasvári</w:t>
      </w:r>
      <w:proofErr w:type="spellEnd"/>
      <w:r>
        <w:t xml:space="preserve"> Gézáné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Domina</w:t>
      </w:r>
      <w:proofErr w:type="spellEnd"/>
      <w:r>
        <w:t xml:space="preserve"> Erika</w:t>
      </w:r>
    </w:p>
    <w:p w:rsidR="00B209FC" w:rsidRDefault="00B209FC" w:rsidP="00B209FC">
      <w:pPr>
        <w:spacing w:after="0" w:line="240" w:lineRule="auto"/>
        <w:jc w:val="both"/>
      </w:pPr>
      <w:r>
        <w:t>Sasváriné Dobai Éva</w:t>
      </w:r>
      <w:r>
        <w:tab/>
      </w:r>
      <w:r>
        <w:tab/>
      </w:r>
      <w:r>
        <w:tab/>
      </w:r>
      <w:r>
        <w:tab/>
        <w:t>Fél Ferencné</w:t>
      </w:r>
    </w:p>
    <w:p w:rsidR="00B209FC" w:rsidRDefault="00B209FC" w:rsidP="00B209FC">
      <w:pPr>
        <w:spacing w:after="0" w:line="240" w:lineRule="auto"/>
        <w:jc w:val="both"/>
      </w:pPr>
      <w:proofErr w:type="spellStart"/>
      <w:r>
        <w:t>Kupeczik</w:t>
      </w:r>
      <w:proofErr w:type="spellEnd"/>
      <w:r>
        <w:t xml:space="preserve"> Andrásné</w:t>
      </w:r>
      <w:r>
        <w:tab/>
      </w:r>
      <w:r>
        <w:tab/>
      </w:r>
      <w:r>
        <w:tab/>
      </w:r>
      <w:r>
        <w:tab/>
      </w:r>
      <w:proofErr w:type="spellStart"/>
      <w:r>
        <w:t>Bozáné</w:t>
      </w:r>
      <w:proofErr w:type="spellEnd"/>
      <w:r>
        <w:t xml:space="preserve"> </w:t>
      </w:r>
      <w:proofErr w:type="spellStart"/>
      <w:r>
        <w:t>Virovecz</w:t>
      </w:r>
      <w:proofErr w:type="spellEnd"/>
      <w:r>
        <w:t xml:space="preserve"> Krisztina</w:t>
      </w:r>
    </w:p>
    <w:p w:rsidR="00B209FC" w:rsidRDefault="00B209FC" w:rsidP="00B209FC">
      <w:pPr>
        <w:spacing w:after="0" w:line="240" w:lineRule="auto"/>
        <w:jc w:val="both"/>
      </w:pPr>
      <w:proofErr w:type="spellStart"/>
      <w:r>
        <w:t>Kavicki</w:t>
      </w:r>
      <w:proofErr w:type="spellEnd"/>
      <w:r>
        <w:t xml:space="preserve"> Emília</w:t>
      </w:r>
      <w:r>
        <w:tab/>
      </w:r>
      <w:r>
        <w:tab/>
      </w:r>
      <w:r>
        <w:tab/>
      </w:r>
      <w:r>
        <w:tab/>
      </w:r>
      <w:r>
        <w:tab/>
      </w:r>
    </w:p>
    <w:p w:rsidR="00C61C71" w:rsidRDefault="00C61C71" w:rsidP="00C61C71">
      <w:pPr>
        <w:spacing w:after="0" w:line="240" w:lineRule="auto"/>
        <w:ind w:firstLine="708"/>
        <w:jc w:val="both"/>
      </w:pPr>
    </w:p>
    <w:p w:rsidR="00C61C71" w:rsidRDefault="00C61C71" w:rsidP="00536949">
      <w:pPr>
        <w:spacing w:after="0" w:line="240" w:lineRule="auto"/>
        <w:jc w:val="both"/>
      </w:pPr>
      <w:r>
        <w:t>Felelős: jegyző</w:t>
      </w:r>
    </w:p>
    <w:p w:rsidR="00C61C71" w:rsidRDefault="00C61C71" w:rsidP="00536949">
      <w:pPr>
        <w:spacing w:after="0" w:line="240" w:lineRule="auto"/>
        <w:jc w:val="both"/>
      </w:pPr>
      <w:r>
        <w:t>Határidő: azonnal</w:t>
      </w:r>
    </w:p>
    <w:sectPr w:rsidR="00C61C71" w:rsidSect="00071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4C166B"/>
    <w:rsid w:val="0007102E"/>
    <w:rsid w:val="000C1230"/>
    <w:rsid w:val="00145AC5"/>
    <w:rsid w:val="003146CD"/>
    <w:rsid w:val="0035186C"/>
    <w:rsid w:val="00357F17"/>
    <w:rsid w:val="00362163"/>
    <w:rsid w:val="003C1DF0"/>
    <w:rsid w:val="003E5782"/>
    <w:rsid w:val="00410465"/>
    <w:rsid w:val="00470E66"/>
    <w:rsid w:val="0047665F"/>
    <w:rsid w:val="004A4DD3"/>
    <w:rsid w:val="004C166B"/>
    <w:rsid w:val="00527E40"/>
    <w:rsid w:val="00536949"/>
    <w:rsid w:val="0056195D"/>
    <w:rsid w:val="00597429"/>
    <w:rsid w:val="0065528D"/>
    <w:rsid w:val="00753712"/>
    <w:rsid w:val="00785CF5"/>
    <w:rsid w:val="008408A2"/>
    <w:rsid w:val="00951045"/>
    <w:rsid w:val="00A71680"/>
    <w:rsid w:val="00A77A99"/>
    <w:rsid w:val="00B209FC"/>
    <w:rsid w:val="00B32E42"/>
    <w:rsid w:val="00B52B0C"/>
    <w:rsid w:val="00B9552A"/>
    <w:rsid w:val="00BA4A54"/>
    <w:rsid w:val="00C06663"/>
    <w:rsid w:val="00C61C71"/>
    <w:rsid w:val="00C85E19"/>
    <w:rsid w:val="00D774EB"/>
    <w:rsid w:val="00DA204E"/>
    <w:rsid w:val="00DB149E"/>
    <w:rsid w:val="00DC0059"/>
    <w:rsid w:val="00E30636"/>
    <w:rsid w:val="00EC3AF2"/>
    <w:rsid w:val="00F0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102E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C16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22/413-00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5</cp:revision>
  <cp:lastPrinted>2018-02-23T09:50:00Z</cp:lastPrinted>
  <dcterms:created xsi:type="dcterms:W3CDTF">2018-02-23T08:42:00Z</dcterms:created>
  <dcterms:modified xsi:type="dcterms:W3CDTF">2018-02-23T09:50:00Z</dcterms:modified>
</cp:coreProperties>
</file>