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54D" w:rsidRDefault="0055254D" w:rsidP="0055254D">
      <w:pPr>
        <w:pBdr>
          <w:bottom w:val="single" w:sz="12" w:space="0" w:color="auto"/>
        </w:pBdr>
        <w:rPr>
          <w:rFonts w:ascii="Calibri" w:eastAsia="Times New Roman" w:hAnsi="Calibri" w:cs="Calibri"/>
          <w:sz w:val="8"/>
          <w:szCs w:val="8"/>
          <w:lang w:eastAsia="hu-HU"/>
        </w:rPr>
      </w:pPr>
    </w:p>
    <w:p w:rsidR="0055254D" w:rsidRPr="00C955E3" w:rsidRDefault="0055254D" w:rsidP="0055254D">
      <w:pPr>
        <w:pBdr>
          <w:bottom w:val="single" w:sz="12" w:space="0" w:color="auto"/>
        </w:pBdr>
        <w:rPr>
          <w:rFonts w:ascii="Calibri" w:eastAsia="Times New Roman" w:hAnsi="Calibri" w:cs="Calibri"/>
          <w:sz w:val="8"/>
          <w:szCs w:val="8"/>
          <w:lang w:eastAsia="hu-HU"/>
        </w:rPr>
      </w:pPr>
    </w:p>
    <w:p w:rsidR="0055254D" w:rsidRPr="00C955E3" w:rsidRDefault="0055254D" w:rsidP="00F562E7">
      <w:pPr>
        <w:tabs>
          <w:tab w:val="left" w:pos="4536"/>
        </w:tabs>
        <w:rPr>
          <w:rFonts w:eastAsia="Times New Roman"/>
          <w:lang w:eastAsia="hu-HU"/>
        </w:rPr>
      </w:pPr>
    </w:p>
    <w:p w:rsidR="0055254D" w:rsidRDefault="0055254D" w:rsidP="008354CA">
      <w:pPr>
        <w:ind w:left="4536"/>
        <w:rPr>
          <w:b/>
        </w:rPr>
      </w:pPr>
      <w:r w:rsidRPr="00C955E3">
        <w:rPr>
          <w:rFonts w:eastAsia="Times New Roman"/>
          <w:b/>
          <w:bCs/>
          <w:u w:val="single"/>
          <w:lang w:eastAsia="hu-HU"/>
        </w:rPr>
        <w:t>Tárgy:</w:t>
      </w:r>
      <w:r w:rsidR="00B3118A">
        <w:t>Balinka</w:t>
      </w:r>
      <w:r w:rsidR="009912D1">
        <w:t xml:space="preserve"> Településképi Arculati Kézikönyvének </w:t>
      </w:r>
      <w:r w:rsidR="00B50C9B">
        <w:t xml:space="preserve">elfogadása normatív határozattal </w:t>
      </w:r>
      <w:r w:rsidR="008354CA">
        <w:t>és a településkép védelméről szóló rendelet</w:t>
      </w:r>
      <w:r w:rsidR="008D790B">
        <w:t xml:space="preserve"> módosítása</w:t>
      </w:r>
    </w:p>
    <w:p w:rsidR="0091711C" w:rsidRDefault="0091711C" w:rsidP="0091711C">
      <w:pPr>
        <w:tabs>
          <w:tab w:val="left" w:pos="9497"/>
        </w:tabs>
        <w:jc w:val="left"/>
      </w:pPr>
    </w:p>
    <w:p w:rsidR="0055254D" w:rsidRPr="00356F2F" w:rsidRDefault="0091711C" w:rsidP="00356F2F">
      <w:pPr>
        <w:tabs>
          <w:tab w:val="left" w:pos="9497"/>
        </w:tabs>
        <w:jc w:val="left"/>
        <w:rPr>
          <w:rFonts w:eastAsia="Times New Roman"/>
          <w:color w:val="000000"/>
          <w:lang w:eastAsia="hu-HU"/>
        </w:rPr>
      </w:pPr>
      <w:r>
        <w:tab/>
      </w:r>
    </w:p>
    <w:p w:rsidR="0055254D" w:rsidRPr="00C955E3" w:rsidRDefault="0055254D" w:rsidP="0055254D">
      <w:pPr>
        <w:jc w:val="center"/>
        <w:rPr>
          <w:rFonts w:eastAsia="Times New Roman"/>
          <w:b/>
          <w:bCs/>
          <w:color w:val="000000"/>
          <w:u w:val="single"/>
          <w:lang w:eastAsia="hu-HU"/>
        </w:rPr>
      </w:pPr>
      <w:r w:rsidRPr="00C955E3">
        <w:rPr>
          <w:rFonts w:eastAsia="Times New Roman"/>
          <w:b/>
          <w:bCs/>
          <w:color w:val="000000"/>
          <w:u w:val="single"/>
          <w:lang w:eastAsia="hu-HU"/>
        </w:rPr>
        <w:t xml:space="preserve">Előterjesztés </w:t>
      </w:r>
    </w:p>
    <w:p w:rsidR="0055254D" w:rsidRPr="00C955E3" w:rsidRDefault="0055254D" w:rsidP="0055254D">
      <w:pPr>
        <w:jc w:val="center"/>
        <w:rPr>
          <w:rFonts w:eastAsia="Times New Roman"/>
          <w:b/>
          <w:bCs/>
          <w:color w:val="000000"/>
          <w:u w:val="single"/>
          <w:lang w:eastAsia="hu-HU"/>
        </w:rPr>
      </w:pPr>
    </w:p>
    <w:p w:rsidR="0055254D" w:rsidRDefault="00B3118A" w:rsidP="0055254D">
      <w:pPr>
        <w:jc w:val="center"/>
        <w:rPr>
          <w:rFonts w:eastAsia="Times New Roman"/>
          <w:b/>
          <w:bCs/>
          <w:i/>
          <w:color w:val="000000"/>
          <w:lang w:eastAsia="hu-HU"/>
        </w:rPr>
      </w:pPr>
      <w:r>
        <w:rPr>
          <w:rFonts w:eastAsia="Times New Roman"/>
          <w:b/>
          <w:bCs/>
          <w:color w:val="000000"/>
          <w:lang w:eastAsia="hu-HU"/>
        </w:rPr>
        <w:t>Balinka</w:t>
      </w:r>
      <w:r w:rsidR="00F66F6E">
        <w:rPr>
          <w:rFonts w:eastAsia="Times New Roman"/>
          <w:b/>
          <w:bCs/>
          <w:color w:val="000000"/>
          <w:lang w:eastAsia="hu-HU"/>
        </w:rPr>
        <w:t>K</w:t>
      </w:r>
      <w:r w:rsidR="00644428">
        <w:rPr>
          <w:rFonts w:eastAsia="Times New Roman"/>
          <w:b/>
          <w:bCs/>
          <w:color w:val="000000"/>
          <w:lang w:eastAsia="hu-HU"/>
        </w:rPr>
        <w:t>özség</w:t>
      </w:r>
      <w:r w:rsidR="0055254D" w:rsidRPr="00C955E3">
        <w:rPr>
          <w:rFonts w:eastAsia="Times New Roman"/>
          <w:b/>
          <w:bCs/>
          <w:color w:val="000000"/>
          <w:lang w:eastAsia="hu-HU"/>
        </w:rPr>
        <w:t xml:space="preserve"> Önkormányzat Képviselő-testületének</w:t>
      </w:r>
      <w:r w:rsidR="007778E8">
        <w:rPr>
          <w:rFonts w:eastAsia="Times New Roman"/>
          <w:b/>
          <w:bCs/>
          <w:color w:val="000000"/>
          <w:lang w:eastAsia="hu-HU"/>
        </w:rPr>
        <w:t xml:space="preserve"> 201</w:t>
      </w:r>
      <w:r w:rsidR="008D790B">
        <w:rPr>
          <w:rFonts w:eastAsia="Times New Roman"/>
          <w:b/>
          <w:bCs/>
          <w:color w:val="000000"/>
          <w:lang w:eastAsia="hu-HU"/>
        </w:rPr>
        <w:t>8. április</w:t>
      </w:r>
      <w:r w:rsidR="00F562E7">
        <w:rPr>
          <w:rFonts w:eastAsia="Times New Roman"/>
          <w:b/>
          <w:bCs/>
          <w:color w:val="000000"/>
          <w:lang w:eastAsia="hu-HU"/>
        </w:rPr>
        <w:t>……………………</w:t>
      </w:r>
      <w:r w:rsidR="0055254D" w:rsidRPr="00C955E3">
        <w:rPr>
          <w:rFonts w:eastAsia="Times New Roman"/>
          <w:b/>
          <w:bCs/>
          <w:color w:val="000000"/>
          <w:lang w:eastAsia="hu-HU"/>
        </w:rPr>
        <w:t>napján tartandó ülésére</w:t>
      </w:r>
    </w:p>
    <w:p w:rsidR="0055254D" w:rsidRPr="00C955E3" w:rsidRDefault="0055254D" w:rsidP="0055254D">
      <w:pPr>
        <w:rPr>
          <w:rFonts w:eastAsia="Times New Roman"/>
          <w:b/>
          <w:bCs/>
          <w:i/>
          <w:color w:val="000000"/>
          <w:lang w:eastAsia="hu-HU"/>
        </w:rPr>
      </w:pPr>
    </w:p>
    <w:p w:rsidR="0055254D" w:rsidRDefault="0055254D" w:rsidP="0055254D">
      <w:pPr>
        <w:rPr>
          <w:rFonts w:eastAsia="Times New Roman"/>
          <w:b/>
          <w:bCs/>
          <w:i/>
          <w:color w:val="000000"/>
          <w:lang w:eastAsia="hu-HU"/>
        </w:rPr>
      </w:pPr>
      <w:r w:rsidRPr="00C955E3">
        <w:rPr>
          <w:rFonts w:eastAsia="Times New Roman"/>
          <w:b/>
          <w:bCs/>
          <w:i/>
          <w:color w:val="000000"/>
          <w:lang w:eastAsia="hu-HU"/>
        </w:rPr>
        <w:t xml:space="preserve">Tisztelt </w:t>
      </w:r>
      <w:r w:rsidRPr="00C955E3">
        <w:rPr>
          <w:rFonts w:eastAsia="Times New Roman"/>
          <w:b/>
          <w:bCs/>
          <w:i/>
          <w:lang w:eastAsia="hu-HU"/>
        </w:rPr>
        <w:t>Képviselő-testület</w:t>
      </w:r>
      <w:r w:rsidRPr="00C955E3">
        <w:rPr>
          <w:rFonts w:eastAsia="Times New Roman"/>
          <w:b/>
          <w:bCs/>
          <w:i/>
          <w:color w:val="000000"/>
          <w:lang w:eastAsia="hu-HU"/>
        </w:rPr>
        <w:t>!</w:t>
      </w:r>
    </w:p>
    <w:p w:rsidR="0055254D" w:rsidRDefault="0055254D" w:rsidP="0055254D">
      <w:pPr>
        <w:rPr>
          <w:rFonts w:eastAsia="Times New Roman"/>
          <w:b/>
          <w:bCs/>
          <w:i/>
          <w:color w:val="000000"/>
          <w:lang w:eastAsia="hu-HU"/>
        </w:rPr>
      </w:pPr>
    </w:p>
    <w:p w:rsidR="00E33038" w:rsidRDefault="00E33038" w:rsidP="00E33038">
      <w:r>
        <w:t xml:space="preserve">A településkép védelméről szóló 2016. évi LXXIV. törvény </w:t>
      </w:r>
      <w:r w:rsidRPr="00E33038">
        <w:t xml:space="preserve">(a továbbiakban: Tvtv.) </w:t>
      </w:r>
      <w:r w:rsidR="00F562E7">
        <w:t xml:space="preserve">és a településfejlesztési koncepcióról, az integrált településfejlesztési stratégiáról és a településrendezési eszközökről, valamint egyes településrendezési sajátos jogintézményekről szóló 314/2012. (XI.8.) Korm. rendelet (továbbiakban: KormR.) alapján az önkormányzatoknak el kell készíteniük </w:t>
      </w:r>
      <w:r>
        <w:t>a Telepü</w:t>
      </w:r>
      <w:r w:rsidR="008354CA">
        <w:t xml:space="preserve">lésképi Arculati Kézikönyvet (TAK) és a településképi </w:t>
      </w:r>
      <w:r>
        <w:t>rendeletet</w:t>
      </w:r>
      <w:r w:rsidR="00990CD3">
        <w:t xml:space="preserve"> (TR)</w:t>
      </w:r>
      <w:r>
        <w:t>.</w:t>
      </w:r>
    </w:p>
    <w:p w:rsidR="008354CA" w:rsidRDefault="008354CA" w:rsidP="00E33038"/>
    <w:p w:rsidR="00061B85" w:rsidRDefault="00B50C9B" w:rsidP="0055254D">
      <w:r>
        <w:t xml:space="preserve">A </w:t>
      </w:r>
      <w:r w:rsidR="008354CA">
        <w:t>Tvtv.</w:t>
      </w:r>
      <w:r>
        <w:t xml:space="preserve"> 4.§-ban kapott felhatalmazás alapján </w:t>
      </w:r>
      <w:r w:rsidR="00B3118A">
        <w:t>Balinka</w:t>
      </w:r>
      <w:r>
        <w:t xml:space="preserve"> Önkormányzata elkészít</w:t>
      </w:r>
      <w:r w:rsidR="009C0BCB">
        <w:t>t</w:t>
      </w:r>
      <w:r>
        <w:t xml:space="preserve">ette </w:t>
      </w:r>
      <w:r w:rsidR="00644428">
        <w:t>a</w:t>
      </w:r>
      <w:r>
        <w:t xml:space="preserve"> Településképi Arculati Kézikönyvé</w:t>
      </w:r>
      <w:r w:rsidR="00BC29A1">
        <w:t>t</w:t>
      </w:r>
      <w:r w:rsidR="00A345C3">
        <w:t xml:space="preserve"> és új településképi rendelet</w:t>
      </w:r>
      <w:r w:rsidR="008D790B">
        <w:t>et megalkotta.</w:t>
      </w:r>
    </w:p>
    <w:p w:rsidR="008D790B" w:rsidRDefault="008D790B" w:rsidP="0055254D"/>
    <w:p w:rsidR="008D790B" w:rsidRDefault="008D790B" w:rsidP="0055254D">
      <w:r>
        <w:t>A Tvtv és a Korm R. a helyi településképi rendelet elfogadását követően megváltozott, illetve a Miniszterelnökség állásfoglalást adott ki a településképi követelmények megszegésé</w:t>
      </w:r>
      <w:r w:rsidR="002F7F09">
        <w:t>ről és a településképi bírságra vonatkozóan.</w:t>
      </w:r>
    </w:p>
    <w:p w:rsidR="00061B85" w:rsidRDefault="00061B85" w:rsidP="0055254D"/>
    <w:p w:rsidR="002F7F09" w:rsidRPr="00FA41B0" w:rsidRDefault="002F7F09" w:rsidP="002F7F09">
      <w:r>
        <w:t xml:space="preserve">A jogszabály-változások miatta </w:t>
      </w:r>
      <w:r w:rsidR="00B3118A">
        <w:t>Balinka</w:t>
      </w:r>
      <w:r w:rsidRPr="00FA41B0">
        <w:t xml:space="preserve"> Község Önkormányzat Képviselő-testületének a településkép védelméről szóló  </w:t>
      </w:r>
      <w:r w:rsidR="00B3118A">
        <w:t>13</w:t>
      </w:r>
      <w:r w:rsidRPr="00FA41B0">
        <w:t>/2017.(XII.1</w:t>
      </w:r>
      <w:r w:rsidR="00B3118A">
        <w:t>8</w:t>
      </w:r>
      <w:r w:rsidRPr="00FA41B0">
        <w:t>.) önkormányzati rendeletének néhány rendelkezését hatályon kívül kell helyezni.</w:t>
      </w:r>
    </w:p>
    <w:p w:rsidR="002F7F09" w:rsidRPr="00FA41B0" w:rsidRDefault="002F7F09" w:rsidP="002F7F09"/>
    <w:p w:rsidR="002F7F09" w:rsidRPr="00FA41B0" w:rsidRDefault="002F7F09" w:rsidP="002F7F09">
      <w:r w:rsidRPr="00FA41B0">
        <w:t>A Korm R. 28. §</w:t>
      </w:r>
      <w:r w:rsidR="00FA41B0" w:rsidRPr="00FA41B0">
        <w:t xml:space="preserve"> (4) bekezdése értelmében a rendelet módosítása véleményezési eljárás lefolytatása nélkül elfogadható, mert  magasabb szintű jogszabállyal ellentétes helyi önkormányzati előírás hatályon kívül helyezése vált szükségessé.</w:t>
      </w:r>
    </w:p>
    <w:p w:rsidR="002F7F09" w:rsidRDefault="002F7F09" w:rsidP="0055254D"/>
    <w:p w:rsidR="00FA41B0" w:rsidRDefault="00FA41B0" w:rsidP="0055254D">
      <w:r>
        <w:t>Kérem a T. Képviselő-testületet, hogy a módosító-rendelet-tervezetet fogadja el.</w:t>
      </w:r>
    </w:p>
    <w:p w:rsidR="00FA41B0" w:rsidRDefault="00FA41B0" w:rsidP="0055254D"/>
    <w:p w:rsidR="00FA41B0" w:rsidRDefault="00B3118A" w:rsidP="0055254D">
      <w:r>
        <w:t>Balinka</w:t>
      </w:r>
      <w:r w:rsidR="00FA41B0">
        <w:t>, 2018. április ….</w:t>
      </w:r>
    </w:p>
    <w:p w:rsidR="00FA41B0" w:rsidRDefault="00FA41B0" w:rsidP="0055254D"/>
    <w:p w:rsidR="00FA41B0" w:rsidRDefault="00FA41B0" w:rsidP="0055254D"/>
    <w:p w:rsidR="00B3118A" w:rsidRDefault="00FA41B0" w:rsidP="0055254D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B3118A" w:rsidRPr="00A83CC2">
        <w:t>Wéninger László</w:t>
      </w:r>
    </w:p>
    <w:p w:rsidR="00FA41B0" w:rsidRDefault="00B3118A" w:rsidP="0055254D">
      <w:r>
        <w:tab/>
      </w:r>
      <w:r>
        <w:tab/>
      </w:r>
      <w:r>
        <w:tab/>
      </w:r>
      <w:r>
        <w:tab/>
      </w:r>
      <w:r>
        <w:tab/>
      </w:r>
      <w:r w:rsidR="00FA41B0">
        <w:tab/>
        <w:t xml:space="preserve">           polgármester</w:t>
      </w:r>
    </w:p>
    <w:p w:rsidR="00FA41B0" w:rsidRDefault="00FA41B0" w:rsidP="0055254D"/>
    <w:p w:rsidR="00FA41B0" w:rsidRDefault="00FA41B0" w:rsidP="0055254D"/>
    <w:p w:rsidR="00FA41B0" w:rsidRDefault="00FA41B0" w:rsidP="0055254D"/>
    <w:p w:rsidR="00FA41B0" w:rsidRDefault="00FA41B0" w:rsidP="0055254D"/>
    <w:p w:rsidR="00FA41B0" w:rsidRDefault="00FA41B0" w:rsidP="0055254D"/>
    <w:p w:rsidR="00FA41B0" w:rsidRDefault="00FA41B0" w:rsidP="0055254D"/>
    <w:p w:rsidR="00FA41B0" w:rsidRDefault="00FA41B0" w:rsidP="0055254D"/>
    <w:p w:rsidR="00FA41B0" w:rsidRDefault="00B3118A" w:rsidP="00FA41B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Balinka</w:t>
      </w:r>
      <w:r w:rsidR="00FA41B0" w:rsidRPr="00D3046B">
        <w:rPr>
          <w:rFonts w:ascii="Arial" w:hAnsi="Arial" w:cs="Arial"/>
          <w:b/>
          <w:sz w:val="20"/>
          <w:szCs w:val="20"/>
        </w:rPr>
        <w:t>Község Önkormányzat Képviselő-testületének</w:t>
      </w:r>
    </w:p>
    <w:p w:rsidR="00FA41B0" w:rsidRDefault="00FA41B0" w:rsidP="00FA41B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……/2018.(…..) önkormányzati rendelete</w:t>
      </w:r>
    </w:p>
    <w:p w:rsidR="00FA41B0" w:rsidRDefault="00FA41B0" w:rsidP="00FA41B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</w:t>
      </w:r>
      <w:r w:rsidRPr="00D3046B">
        <w:rPr>
          <w:rFonts w:ascii="Arial" w:hAnsi="Arial" w:cs="Arial"/>
          <w:b/>
          <w:sz w:val="20"/>
          <w:szCs w:val="20"/>
        </w:rPr>
        <w:t xml:space="preserve"> településkép védelméről</w:t>
      </w:r>
      <w:r>
        <w:rPr>
          <w:rFonts w:ascii="Arial" w:hAnsi="Arial" w:cs="Arial"/>
          <w:b/>
          <w:sz w:val="20"/>
          <w:szCs w:val="20"/>
        </w:rPr>
        <w:t xml:space="preserve"> szóló</w:t>
      </w:r>
    </w:p>
    <w:p w:rsidR="00FA41B0" w:rsidRDefault="00B3118A" w:rsidP="00FA41B0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12</w:t>
      </w:r>
      <w:r w:rsidR="00FA41B0" w:rsidRPr="00D3046B">
        <w:rPr>
          <w:rFonts w:ascii="Arial" w:hAnsi="Arial" w:cs="Arial"/>
          <w:b/>
          <w:sz w:val="20"/>
          <w:szCs w:val="20"/>
        </w:rPr>
        <w:t>/</w:t>
      </w:r>
      <w:r w:rsidR="00FA41B0">
        <w:rPr>
          <w:rFonts w:ascii="Arial" w:hAnsi="Arial" w:cs="Arial"/>
          <w:b/>
          <w:sz w:val="20"/>
          <w:szCs w:val="20"/>
        </w:rPr>
        <w:t>2017.</w:t>
      </w:r>
      <w:r w:rsidR="00FA41B0" w:rsidRPr="00D3046B">
        <w:rPr>
          <w:rFonts w:ascii="Arial" w:hAnsi="Arial" w:cs="Arial"/>
          <w:b/>
          <w:sz w:val="20"/>
          <w:szCs w:val="20"/>
        </w:rPr>
        <w:t>(</w:t>
      </w:r>
      <w:r w:rsidR="00FA41B0">
        <w:rPr>
          <w:rFonts w:ascii="Arial" w:hAnsi="Arial" w:cs="Arial"/>
          <w:b/>
          <w:sz w:val="20"/>
          <w:szCs w:val="20"/>
        </w:rPr>
        <w:t>XII.1</w:t>
      </w:r>
      <w:r>
        <w:rPr>
          <w:rFonts w:ascii="Arial" w:hAnsi="Arial" w:cs="Arial"/>
          <w:b/>
          <w:sz w:val="20"/>
          <w:szCs w:val="20"/>
        </w:rPr>
        <w:t>8</w:t>
      </w:r>
      <w:r w:rsidR="00FA41B0">
        <w:rPr>
          <w:rFonts w:ascii="Arial" w:hAnsi="Arial" w:cs="Arial"/>
          <w:b/>
          <w:sz w:val="20"/>
          <w:szCs w:val="20"/>
        </w:rPr>
        <w:t>.</w:t>
      </w:r>
      <w:r w:rsidR="00FA41B0" w:rsidRPr="00D3046B">
        <w:rPr>
          <w:rFonts w:ascii="Arial" w:hAnsi="Arial" w:cs="Arial"/>
          <w:b/>
          <w:sz w:val="20"/>
          <w:szCs w:val="20"/>
        </w:rPr>
        <w:t xml:space="preserve">) </w:t>
      </w:r>
      <w:r w:rsidR="00FA41B0">
        <w:rPr>
          <w:rFonts w:ascii="Arial" w:hAnsi="Arial" w:cs="Arial"/>
          <w:b/>
          <w:sz w:val="20"/>
          <w:szCs w:val="20"/>
        </w:rPr>
        <w:t>önkormányzati</w:t>
      </w:r>
      <w:r w:rsidR="00FA41B0" w:rsidRPr="00D3046B">
        <w:rPr>
          <w:rFonts w:ascii="Arial" w:hAnsi="Arial" w:cs="Arial"/>
          <w:b/>
          <w:sz w:val="20"/>
          <w:szCs w:val="20"/>
        </w:rPr>
        <w:t xml:space="preserve"> rendelet</w:t>
      </w:r>
      <w:r w:rsidR="00FA41B0">
        <w:rPr>
          <w:rFonts w:ascii="Arial" w:hAnsi="Arial" w:cs="Arial"/>
          <w:b/>
          <w:sz w:val="20"/>
          <w:szCs w:val="20"/>
        </w:rPr>
        <w:t xml:space="preserve"> módosításáról</w:t>
      </w:r>
    </w:p>
    <w:p w:rsidR="00FA41B0" w:rsidRDefault="00FA41B0" w:rsidP="00FA41B0">
      <w:pPr>
        <w:jc w:val="center"/>
        <w:rPr>
          <w:rFonts w:ascii="Arial" w:hAnsi="Arial" w:cs="Arial"/>
          <w:b/>
          <w:sz w:val="20"/>
          <w:szCs w:val="20"/>
        </w:rPr>
      </w:pPr>
    </w:p>
    <w:p w:rsidR="00FA41B0" w:rsidRPr="00D3046B" w:rsidRDefault="00B3118A" w:rsidP="00FA41B0">
      <w:pPr>
        <w:pStyle w:val="Cmsor1"/>
        <w:shd w:val="clear" w:color="auto" w:fill="FFFFFF"/>
        <w:spacing w:before="0" w:beforeAutospacing="0" w:after="0" w:afterAutospacing="0" w:line="276" w:lineRule="auto"/>
        <w:jc w:val="both"/>
        <w:rPr>
          <w:rFonts w:ascii="Arial" w:hAnsi="Arial" w:cs="Arial"/>
          <w:b w:val="0"/>
          <w:sz w:val="20"/>
          <w:szCs w:val="20"/>
        </w:rPr>
      </w:pPr>
      <w:r>
        <w:rPr>
          <w:rFonts w:ascii="Arial" w:hAnsi="Arial" w:cs="Arial"/>
          <w:b w:val="0"/>
          <w:sz w:val="20"/>
          <w:szCs w:val="20"/>
        </w:rPr>
        <w:t>Balinka</w:t>
      </w:r>
      <w:r w:rsidR="00FA41B0" w:rsidRPr="00D3046B">
        <w:rPr>
          <w:rFonts w:ascii="Arial" w:hAnsi="Arial" w:cs="Arial"/>
          <w:b w:val="0"/>
          <w:sz w:val="20"/>
          <w:szCs w:val="20"/>
        </w:rPr>
        <w:t>Község Önkormányzat Képviselő-testülete a településkép védelméről szóló 2016. évi LXXIV. törvény 12. § (2) bekezdésében kapott felhatalmazás alapján, a Magyarország helyi önkormányzatairól szóló 2011. évi CLXXXIX. törvény 23. § (5) bekezdés 5. pontjában és az épített környezet alakításáról és védelméről szóló 1997. évi LXXVIII. törvény 57. § (2)-(3) bekezdésében meghatározott feladatkörében eljárva a következőket rendeli el:</w:t>
      </w:r>
    </w:p>
    <w:p w:rsidR="00FA41B0" w:rsidRDefault="00FA41B0" w:rsidP="00FA41B0">
      <w:pPr>
        <w:jc w:val="center"/>
        <w:rPr>
          <w:rFonts w:ascii="Arial" w:hAnsi="Arial" w:cs="Arial"/>
          <w:b/>
          <w:sz w:val="20"/>
          <w:szCs w:val="20"/>
        </w:rPr>
      </w:pPr>
    </w:p>
    <w:p w:rsidR="00FA41B0" w:rsidRDefault="00FA41B0" w:rsidP="00FA41B0">
      <w:pPr>
        <w:jc w:val="center"/>
        <w:rPr>
          <w:rFonts w:ascii="Arial" w:hAnsi="Arial" w:cs="Arial"/>
          <w:b/>
          <w:sz w:val="20"/>
          <w:szCs w:val="20"/>
        </w:rPr>
      </w:pPr>
    </w:p>
    <w:p w:rsidR="009E069C" w:rsidRPr="00914A85" w:rsidRDefault="009E069C" w:rsidP="009E069C">
      <w:pPr>
        <w:jc w:val="center"/>
        <w:rPr>
          <w:b/>
          <w:i/>
          <w:color w:val="000000"/>
        </w:rPr>
      </w:pPr>
      <w:r w:rsidRPr="00914A85">
        <w:rPr>
          <w:b/>
          <w:color w:val="000000"/>
        </w:rPr>
        <w:t>Záró rendelkezések</w:t>
      </w:r>
    </w:p>
    <w:p w:rsidR="009E069C" w:rsidRDefault="009E069C" w:rsidP="009E069C">
      <w:pPr>
        <w:ind w:left="709" w:hanging="1"/>
        <w:rPr>
          <w:color w:val="000000"/>
        </w:rPr>
      </w:pPr>
    </w:p>
    <w:p w:rsidR="009E069C" w:rsidRDefault="009E069C" w:rsidP="009E069C">
      <w:pPr>
        <w:ind w:left="709" w:hanging="709"/>
        <w:jc w:val="center"/>
        <w:rPr>
          <w:b/>
          <w:color w:val="000000"/>
        </w:rPr>
      </w:pPr>
      <w:r>
        <w:rPr>
          <w:b/>
          <w:color w:val="000000"/>
        </w:rPr>
        <w:t>1</w:t>
      </w:r>
      <w:r w:rsidRPr="00914A85">
        <w:rPr>
          <w:b/>
          <w:color w:val="000000"/>
        </w:rPr>
        <w:t>.§</w:t>
      </w:r>
    </w:p>
    <w:p w:rsidR="009E069C" w:rsidRDefault="009E069C" w:rsidP="009E069C">
      <w:pPr>
        <w:ind w:left="709" w:hanging="709"/>
        <w:jc w:val="center"/>
        <w:rPr>
          <w:color w:val="000000"/>
        </w:rPr>
      </w:pPr>
    </w:p>
    <w:p w:rsidR="009E069C" w:rsidRDefault="009E069C" w:rsidP="009E069C">
      <w:pPr>
        <w:numPr>
          <w:ilvl w:val="0"/>
          <w:numId w:val="21"/>
        </w:numPr>
        <w:ind w:left="426" w:hanging="426"/>
        <w:rPr>
          <w:color w:val="000000"/>
        </w:rPr>
      </w:pPr>
      <w:r w:rsidRPr="00AB1E9B">
        <w:rPr>
          <w:color w:val="000000"/>
        </w:rPr>
        <w:t xml:space="preserve">Jelen rendelet hatálybalépésével egyidejűleg hatályát vesztia rendelet </w:t>
      </w:r>
    </w:p>
    <w:p w:rsidR="00B3118A" w:rsidRDefault="00B3118A" w:rsidP="009E069C">
      <w:pPr>
        <w:ind w:left="426"/>
        <w:rPr>
          <w:color w:val="000000"/>
        </w:rPr>
      </w:pPr>
      <w:r>
        <w:rPr>
          <w:color w:val="000000"/>
        </w:rPr>
        <w:t>18. § (9) bekezdése</w:t>
      </w:r>
    </w:p>
    <w:p w:rsidR="009E069C" w:rsidRPr="00A93762" w:rsidRDefault="00946B1B" w:rsidP="009E069C">
      <w:pPr>
        <w:ind w:left="426"/>
        <w:rPr>
          <w:color w:val="000000"/>
        </w:rPr>
      </w:pPr>
      <w:r>
        <w:rPr>
          <w:color w:val="000000"/>
        </w:rPr>
        <w:t>3</w:t>
      </w:r>
      <w:r w:rsidR="00B3118A">
        <w:rPr>
          <w:color w:val="000000"/>
        </w:rPr>
        <w:t>5</w:t>
      </w:r>
      <w:r>
        <w:rPr>
          <w:color w:val="000000"/>
        </w:rPr>
        <w:t>. § (1) bekezdés b) és c) pontjai</w:t>
      </w:r>
      <w:bookmarkStart w:id="0" w:name="_GoBack"/>
      <w:bookmarkEnd w:id="0"/>
    </w:p>
    <w:p w:rsidR="009E069C" w:rsidRPr="00A93762" w:rsidRDefault="00946B1B" w:rsidP="009E069C">
      <w:pPr>
        <w:ind w:left="426"/>
        <w:rPr>
          <w:color w:val="000000"/>
        </w:rPr>
      </w:pPr>
      <w:r>
        <w:rPr>
          <w:color w:val="000000"/>
        </w:rPr>
        <w:t>3</w:t>
      </w:r>
      <w:r w:rsidR="00B3118A">
        <w:rPr>
          <w:color w:val="000000"/>
        </w:rPr>
        <w:t>7</w:t>
      </w:r>
      <w:r w:rsidR="009E069C" w:rsidRPr="00A93762">
        <w:rPr>
          <w:color w:val="000000"/>
        </w:rPr>
        <w:t>. §</w:t>
      </w:r>
      <w:r>
        <w:rPr>
          <w:color w:val="000000"/>
        </w:rPr>
        <w:t xml:space="preserve"> utolsó két tagmondata</w:t>
      </w:r>
    </w:p>
    <w:p w:rsidR="009E069C" w:rsidRPr="00A93762" w:rsidRDefault="00946B1B" w:rsidP="009E069C">
      <w:pPr>
        <w:ind w:left="426"/>
        <w:rPr>
          <w:color w:val="000000"/>
        </w:rPr>
      </w:pPr>
      <w:r>
        <w:rPr>
          <w:color w:val="000000"/>
        </w:rPr>
        <w:t>3</w:t>
      </w:r>
      <w:r w:rsidR="00B3118A">
        <w:rPr>
          <w:color w:val="000000"/>
        </w:rPr>
        <w:t>8</w:t>
      </w:r>
      <w:r w:rsidR="009E069C" w:rsidRPr="00A93762">
        <w:rPr>
          <w:color w:val="000000"/>
        </w:rPr>
        <w:t xml:space="preserve">. </w:t>
      </w:r>
      <w:r w:rsidR="009E069C">
        <w:rPr>
          <w:color w:val="000000"/>
        </w:rPr>
        <w:t>§ (</w:t>
      </w:r>
      <w:r>
        <w:rPr>
          <w:color w:val="000000"/>
        </w:rPr>
        <w:t>1</w:t>
      </w:r>
      <w:r w:rsidR="009E069C">
        <w:rPr>
          <w:color w:val="000000"/>
        </w:rPr>
        <w:t>) bekezdés</w:t>
      </w:r>
      <w:r>
        <w:rPr>
          <w:color w:val="000000"/>
        </w:rPr>
        <w:t xml:space="preserve"> a) és b) pontjai</w:t>
      </w:r>
    </w:p>
    <w:p w:rsidR="009E069C" w:rsidRPr="00AB1E9B" w:rsidRDefault="009E069C" w:rsidP="009E069C">
      <w:pPr>
        <w:rPr>
          <w:color w:val="000000"/>
        </w:rPr>
      </w:pPr>
    </w:p>
    <w:p w:rsidR="009E069C" w:rsidRDefault="009E069C" w:rsidP="009E069C">
      <w:pPr>
        <w:numPr>
          <w:ilvl w:val="0"/>
          <w:numId w:val="21"/>
        </w:numPr>
      </w:pPr>
      <w:r>
        <w:t>Jelen</w:t>
      </w:r>
      <w:r w:rsidRPr="00B87E87">
        <w:t xml:space="preserve"> rendelet 201</w:t>
      </w:r>
      <w:r>
        <w:t>8</w:t>
      </w:r>
      <w:r w:rsidRPr="00B87E87">
        <w:t xml:space="preserve">. </w:t>
      </w:r>
      <w:r>
        <w:t>……………….</w:t>
      </w:r>
      <w:r w:rsidRPr="00B87E87">
        <w:t>. napján lép hatályba.</w:t>
      </w:r>
    </w:p>
    <w:p w:rsidR="009E069C" w:rsidRPr="00B87E87" w:rsidRDefault="009E069C" w:rsidP="009E069C"/>
    <w:p w:rsidR="009E069C" w:rsidRDefault="009E069C" w:rsidP="009E069C">
      <w:r>
        <w:t xml:space="preserve">(3)  </w:t>
      </w:r>
      <w:r w:rsidRPr="00B87E87">
        <w:t xml:space="preserve">Jelen rendelet előírásait a </w:t>
      </w:r>
      <w:r>
        <w:t>hatálybalépését</w:t>
      </w:r>
      <w:r w:rsidRPr="00B87E87">
        <w:t xml:space="preserve"> követően indult </w:t>
      </w:r>
      <w:r>
        <w:t>ügyekben</w:t>
      </w:r>
      <w:r w:rsidRPr="00B87E87">
        <w:t xml:space="preserve"> kell alkalmazni.</w:t>
      </w:r>
    </w:p>
    <w:p w:rsidR="009E069C" w:rsidRDefault="009E069C" w:rsidP="009E069C"/>
    <w:p w:rsidR="009E069C" w:rsidRDefault="009E069C" w:rsidP="009E069C">
      <w:pPr>
        <w:ind w:left="426" w:hanging="426"/>
      </w:pPr>
      <w:r>
        <w:t>(5)  Jelen rendelet a hatályba lépését követő napon hatályát veszti.</w:t>
      </w:r>
    </w:p>
    <w:p w:rsidR="009E069C" w:rsidRDefault="009E069C" w:rsidP="009E069C">
      <w:pPr>
        <w:ind w:left="708"/>
      </w:pPr>
    </w:p>
    <w:p w:rsidR="009E069C" w:rsidRDefault="009E069C" w:rsidP="009E069C">
      <w:pPr>
        <w:ind w:left="708"/>
      </w:pPr>
    </w:p>
    <w:p w:rsidR="009E069C" w:rsidRDefault="009E069C" w:rsidP="009E069C">
      <w:pPr>
        <w:ind w:left="708"/>
      </w:pPr>
    </w:p>
    <w:p w:rsidR="009E069C" w:rsidRPr="00545714" w:rsidRDefault="00B3118A" w:rsidP="009E069C">
      <w:pPr>
        <w:ind w:left="708"/>
        <w:rPr>
          <w:b/>
        </w:rPr>
      </w:pPr>
      <w:r w:rsidRPr="00B3118A">
        <w:rPr>
          <w:b/>
        </w:rPr>
        <w:t>Wéninger László</w:t>
      </w:r>
      <w:r w:rsidR="009E069C" w:rsidRPr="00545714">
        <w:rPr>
          <w:b/>
        </w:rPr>
        <w:tab/>
      </w:r>
      <w:r w:rsidR="009E069C" w:rsidRPr="00545714">
        <w:rPr>
          <w:b/>
        </w:rPr>
        <w:tab/>
      </w:r>
      <w:r w:rsidR="009E069C" w:rsidRPr="00545714">
        <w:rPr>
          <w:b/>
        </w:rPr>
        <w:tab/>
      </w:r>
      <w:r w:rsidR="009E069C">
        <w:rPr>
          <w:b/>
        </w:rPr>
        <w:tab/>
      </w:r>
      <w:r w:rsidR="009E069C" w:rsidRPr="00545714">
        <w:rPr>
          <w:b/>
        </w:rPr>
        <w:tab/>
      </w:r>
      <w:r w:rsidR="009E069C" w:rsidRPr="00545714">
        <w:rPr>
          <w:b/>
        </w:rPr>
        <w:tab/>
      </w:r>
      <w:r w:rsidR="009E069C">
        <w:rPr>
          <w:b/>
        </w:rPr>
        <w:t>Fidrich Tamásné</w:t>
      </w:r>
    </w:p>
    <w:p w:rsidR="009E069C" w:rsidRPr="00545714" w:rsidRDefault="009E069C" w:rsidP="009E069C">
      <w:pPr>
        <w:ind w:left="708"/>
        <w:rPr>
          <w:b/>
        </w:rPr>
      </w:pPr>
      <w:r w:rsidRPr="00545714">
        <w:rPr>
          <w:b/>
        </w:rPr>
        <w:t xml:space="preserve"> polgármester</w:t>
      </w:r>
      <w:r w:rsidRPr="00545714">
        <w:rPr>
          <w:b/>
        </w:rPr>
        <w:tab/>
      </w:r>
      <w:r w:rsidRPr="00545714">
        <w:rPr>
          <w:b/>
        </w:rPr>
        <w:tab/>
      </w:r>
      <w:r w:rsidRPr="00545714">
        <w:rPr>
          <w:b/>
        </w:rPr>
        <w:tab/>
      </w:r>
      <w:r w:rsidRPr="00545714">
        <w:rPr>
          <w:b/>
        </w:rPr>
        <w:tab/>
      </w:r>
      <w:r w:rsidRPr="00545714">
        <w:rPr>
          <w:b/>
        </w:rPr>
        <w:tab/>
      </w:r>
      <w:r w:rsidRPr="00545714">
        <w:rPr>
          <w:b/>
        </w:rPr>
        <w:tab/>
        <w:t>jegyző</w:t>
      </w:r>
    </w:p>
    <w:p w:rsidR="00FA41B0" w:rsidRPr="00D3046B" w:rsidRDefault="00FA41B0" w:rsidP="00FA41B0">
      <w:pPr>
        <w:jc w:val="center"/>
        <w:rPr>
          <w:rFonts w:ascii="Arial" w:hAnsi="Arial" w:cs="Arial"/>
          <w:b/>
          <w:sz w:val="20"/>
          <w:szCs w:val="20"/>
        </w:rPr>
      </w:pPr>
    </w:p>
    <w:p w:rsidR="00FA41B0" w:rsidRDefault="00FA41B0" w:rsidP="0055254D"/>
    <w:sectPr w:rsidR="00FA41B0" w:rsidSect="007778E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30716" w:rsidRDefault="00430716" w:rsidP="00F478B0">
      <w:r>
        <w:separator/>
      </w:r>
    </w:p>
  </w:endnote>
  <w:endnote w:type="continuationSeparator" w:id="1">
    <w:p w:rsidR="00430716" w:rsidRDefault="00430716" w:rsidP="00F478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0995107"/>
      <w:docPartObj>
        <w:docPartGallery w:val="Page Numbers (Bottom of Page)"/>
        <w:docPartUnique/>
      </w:docPartObj>
    </w:sdtPr>
    <w:sdtContent>
      <w:p w:rsidR="00D8518E" w:rsidRDefault="00B85C30">
        <w:pPr>
          <w:pStyle w:val="llb"/>
          <w:jc w:val="right"/>
        </w:pPr>
        <w:r>
          <w:fldChar w:fldCharType="begin"/>
        </w:r>
        <w:r w:rsidR="00D8518E">
          <w:instrText>PAGE   \* MERGEFORMAT</w:instrText>
        </w:r>
        <w:r>
          <w:fldChar w:fldCharType="separate"/>
        </w:r>
        <w:r w:rsidR="002334F9">
          <w:rPr>
            <w:noProof/>
          </w:rPr>
          <w:t>1</w:t>
        </w:r>
        <w:r>
          <w:fldChar w:fldCharType="end"/>
        </w:r>
      </w:p>
    </w:sdtContent>
  </w:sdt>
  <w:p w:rsidR="00D8518E" w:rsidRDefault="00D8518E">
    <w:pPr>
      <w:pStyle w:val="ll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30716" w:rsidRDefault="00430716" w:rsidP="00F478B0">
      <w:r>
        <w:separator/>
      </w:r>
    </w:p>
  </w:footnote>
  <w:footnote w:type="continuationSeparator" w:id="1">
    <w:p w:rsidR="00430716" w:rsidRDefault="00430716" w:rsidP="00F478B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11284"/>
    <w:multiLevelType w:val="hybridMultilevel"/>
    <w:tmpl w:val="F0A46254"/>
    <w:lvl w:ilvl="0" w:tplc="CDFCBE6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36668CA"/>
    <w:multiLevelType w:val="hybridMultilevel"/>
    <w:tmpl w:val="E5127D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F6758"/>
    <w:multiLevelType w:val="hybridMultilevel"/>
    <w:tmpl w:val="FC42156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3D5020"/>
    <w:multiLevelType w:val="hybridMultilevel"/>
    <w:tmpl w:val="09543FB6"/>
    <w:lvl w:ilvl="0" w:tplc="E686249E">
      <w:start w:val="2"/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4">
    <w:nsid w:val="2CE91D02"/>
    <w:multiLevelType w:val="hybridMultilevel"/>
    <w:tmpl w:val="C3426D82"/>
    <w:lvl w:ilvl="0" w:tplc="539C06D0">
      <w:start w:val="1"/>
      <w:numFmt w:val="decimal"/>
      <w:lvlText w:val="%1."/>
      <w:lvlJc w:val="left"/>
      <w:pPr>
        <w:ind w:left="3552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4272" w:hanging="360"/>
      </w:pPr>
    </w:lvl>
    <w:lvl w:ilvl="2" w:tplc="040E001B" w:tentative="1">
      <w:start w:val="1"/>
      <w:numFmt w:val="lowerRoman"/>
      <w:lvlText w:val="%3."/>
      <w:lvlJc w:val="right"/>
      <w:pPr>
        <w:ind w:left="4992" w:hanging="180"/>
      </w:pPr>
    </w:lvl>
    <w:lvl w:ilvl="3" w:tplc="040E000F" w:tentative="1">
      <w:start w:val="1"/>
      <w:numFmt w:val="decimal"/>
      <w:lvlText w:val="%4."/>
      <w:lvlJc w:val="left"/>
      <w:pPr>
        <w:ind w:left="5712" w:hanging="360"/>
      </w:pPr>
    </w:lvl>
    <w:lvl w:ilvl="4" w:tplc="040E0019" w:tentative="1">
      <w:start w:val="1"/>
      <w:numFmt w:val="lowerLetter"/>
      <w:lvlText w:val="%5."/>
      <w:lvlJc w:val="left"/>
      <w:pPr>
        <w:ind w:left="6432" w:hanging="360"/>
      </w:pPr>
    </w:lvl>
    <w:lvl w:ilvl="5" w:tplc="040E001B" w:tentative="1">
      <w:start w:val="1"/>
      <w:numFmt w:val="lowerRoman"/>
      <w:lvlText w:val="%6."/>
      <w:lvlJc w:val="right"/>
      <w:pPr>
        <w:ind w:left="7152" w:hanging="180"/>
      </w:pPr>
    </w:lvl>
    <w:lvl w:ilvl="6" w:tplc="040E000F" w:tentative="1">
      <w:start w:val="1"/>
      <w:numFmt w:val="decimal"/>
      <w:lvlText w:val="%7."/>
      <w:lvlJc w:val="left"/>
      <w:pPr>
        <w:ind w:left="7872" w:hanging="360"/>
      </w:pPr>
    </w:lvl>
    <w:lvl w:ilvl="7" w:tplc="040E0019" w:tentative="1">
      <w:start w:val="1"/>
      <w:numFmt w:val="lowerLetter"/>
      <w:lvlText w:val="%8."/>
      <w:lvlJc w:val="left"/>
      <w:pPr>
        <w:ind w:left="8592" w:hanging="360"/>
      </w:pPr>
    </w:lvl>
    <w:lvl w:ilvl="8" w:tplc="040E001B" w:tentative="1">
      <w:start w:val="1"/>
      <w:numFmt w:val="lowerRoman"/>
      <w:lvlText w:val="%9."/>
      <w:lvlJc w:val="right"/>
      <w:pPr>
        <w:ind w:left="9312" w:hanging="180"/>
      </w:pPr>
    </w:lvl>
  </w:abstractNum>
  <w:abstractNum w:abstractNumId="5">
    <w:nsid w:val="2E9A7689"/>
    <w:multiLevelType w:val="hybridMultilevel"/>
    <w:tmpl w:val="49328276"/>
    <w:lvl w:ilvl="0" w:tplc="D7B269E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3470592F"/>
    <w:multiLevelType w:val="hybridMultilevel"/>
    <w:tmpl w:val="317A70A8"/>
    <w:lvl w:ilvl="0" w:tplc="E68624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C8099E"/>
    <w:multiLevelType w:val="hybridMultilevel"/>
    <w:tmpl w:val="D41CD1B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C95869"/>
    <w:multiLevelType w:val="hybridMultilevel"/>
    <w:tmpl w:val="43D23488"/>
    <w:lvl w:ilvl="0" w:tplc="040E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49CF4E79"/>
    <w:multiLevelType w:val="hybridMultilevel"/>
    <w:tmpl w:val="897A78E0"/>
    <w:lvl w:ilvl="0" w:tplc="CD96926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9E04F86"/>
    <w:multiLevelType w:val="hybridMultilevel"/>
    <w:tmpl w:val="16CE5ADC"/>
    <w:lvl w:ilvl="0" w:tplc="559EE24C">
      <w:start w:val="1"/>
      <w:numFmt w:val="decimal"/>
      <w:lvlText w:val="(%1)"/>
      <w:lvlJc w:val="left"/>
      <w:pPr>
        <w:ind w:left="414" w:hanging="45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44" w:hanging="360"/>
      </w:pPr>
    </w:lvl>
    <w:lvl w:ilvl="2" w:tplc="040E001B" w:tentative="1">
      <w:start w:val="1"/>
      <w:numFmt w:val="lowerRoman"/>
      <w:lvlText w:val="%3."/>
      <w:lvlJc w:val="right"/>
      <w:pPr>
        <w:ind w:left="1764" w:hanging="180"/>
      </w:pPr>
    </w:lvl>
    <w:lvl w:ilvl="3" w:tplc="040E000F" w:tentative="1">
      <w:start w:val="1"/>
      <w:numFmt w:val="decimal"/>
      <w:lvlText w:val="%4."/>
      <w:lvlJc w:val="left"/>
      <w:pPr>
        <w:ind w:left="2484" w:hanging="360"/>
      </w:pPr>
    </w:lvl>
    <w:lvl w:ilvl="4" w:tplc="040E0019" w:tentative="1">
      <w:start w:val="1"/>
      <w:numFmt w:val="lowerLetter"/>
      <w:lvlText w:val="%5."/>
      <w:lvlJc w:val="left"/>
      <w:pPr>
        <w:ind w:left="3204" w:hanging="360"/>
      </w:pPr>
    </w:lvl>
    <w:lvl w:ilvl="5" w:tplc="040E001B" w:tentative="1">
      <w:start w:val="1"/>
      <w:numFmt w:val="lowerRoman"/>
      <w:lvlText w:val="%6."/>
      <w:lvlJc w:val="right"/>
      <w:pPr>
        <w:ind w:left="3924" w:hanging="180"/>
      </w:pPr>
    </w:lvl>
    <w:lvl w:ilvl="6" w:tplc="040E000F" w:tentative="1">
      <w:start w:val="1"/>
      <w:numFmt w:val="decimal"/>
      <w:lvlText w:val="%7."/>
      <w:lvlJc w:val="left"/>
      <w:pPr>
        <w:ind w:left="4644" w:hanging="360"/>
      </w:pPr>
    </w:lvl>
    <w:lvl w:ilvl="7" w:tplc="040E0019" w:tentative="1">
      <w:start w:val="1"/>
      <w:numFmt w:val="lowerLetter"/>
      <w:lvlText w:val="%8."/>
      <w:lvlJc w:val="left"/>
      <w:pPr>
        <w:ind w:left="5364" w:hanging="360"/>
      </w:pPr>
    </w:lvl>
    <w:lvl w:ilvl="8" w:tplc="040E001B" w:tentative="1">
      <w:start w:val="1"/>
      <w:numFmt w:val="lowerRoman"/>
      <w:lvlText w:val="%9."/>
      <w:lvlJc w:val="right"/>
      <w:pPr>
        <w:ind w:left="6084" w:hanging="180"/>
      </w:pPr>
    </w:lvl>
  </w:abstractNum>
  <w:abstractNum w:abstractNumId="11">
    <w:nsid w:val="4F664974"/>
    <w:multiLevelType w:val="hybridMultilevel"/>
    <w:tmpl w:val="3376C808"/>
    <w:lvl w:ilvl="0" w:tplc="CD96926C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>
    <w:nsid w:val="53716357"/>
    <w:multiLevelType w:val="hybridMultilevel"/>
    <w:tmpl w:val="B6F0BBC0"/>
    <w:lvl w:ilvl="0" w:tplc="E68624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5893BAA"/>
    <w:multiLevelType w:val="hybridMultilevel"/>
    <w:tmpl w:val="2B8617E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5B5F1CF0"/>
    <w:multiLevelType w:val="hybridMultilevel"/>
    <w:tmpl w:val="4356A170"/>
    <w:lvl w:ilvl="0" w:tplc="413613C2">
      <w:start w:val="1"/>
      <w:numFmt w:val="decimal"/>
      <w:lvlText w:val="%1."/>
      <w:lvlJc w:val="left"/>
      <w:pPr>
        <w:ind w:left="218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938" w:hanging="360"/>
      </w:pPr>
    </w:lvl>
    <w:lvl w:ilvl="2" w:tplc="040E001B" w:tentative="1">
      <w:start w:val="1"/>
      <w:numFmt w:val="lowerRoman"/>
      <w:lvlText w:val="%3."/>
      <w:lvlJc w:val="right"/>
      <w:pPr>
        <w:ind w:left="1658" w:hanging="180"/>
      </w:pPr>
    </w:lvl>
    <w:lvl w:ilvl="3" w:tplc="040E000F" w:tentative="1">
      <w:start w:val="1"/>
      <w:numFmt w:val="decimal"/>
      <w:lvlText w:val="%4."/>
      <w:lvlJc w:val="left"/>
      <w:pPr>
        <w:ind w:left="2378" w:hanging="360"/>
      </w:pPr>
    </w:lvl>
    <w:lvl w:ilvl="4" w:tplc="040E0019" w:tentative="1">
      <w:start w:val="1"/>
      <w:numFmt w:val="lowerLetter"/>
      <w:lvlText w:val="%5."/>
      <w:lvlJc w:val="left"/>
      <w:pPr>
        <w:ind w:left="3098" w:hanging="360"/>
      </w:pPr>
    </w:lvl>
    <w:lvl w:ilvl="5" w:tplc="040E001B" w:tentative="1">
      <w:start w:val="1"/>
      <w:numFmt w:val="lowerRoman"/>
      <w:lvlText w:val="%6."/>
      <w:lvlJc w:val="right"/>
      <w:pPr>
        <w:ind w:left="3818" w:hanging="180"/>
      </w:pPr>
    </w:lvl>
    <w:lvl w:ilvl="6" w:tplc="040E000F" w:tentative="1">
      <w:start w:val="1"/>
      <w:numFmt w:val="decimal"/>
      <w:lvlText w:val="%7."/>
      <w:lvlJc w:val="left"/>
      <w:pPr>
        <w:ind w:left="4538" w:hanging="360"/>
      </w:pPr>
    </w:lvl>
    <w:lvl w:ilvl="7" w:tplc="040E0019" w:tentative="1">
      <w:start w:val="1"/>
      <w:numFmt w:val="lowerLetter"/>
      <w:lvlText w:val="%8."/>
      <w:lvlJc w:val="left"/>
      <w:pPr>
        <w:ind w:left="5258" w:hanging="360"/>
      </w:pPr>
    </w:lvl>
    <w:lvl w:ilvl="8" w:tplc="040E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5E9A76F0"/>
    <w:multiLevelType w:val="hybridMultilevel"/>
    <w:tmpl w:val="EB1C334A"/>
    <w:lvl w:ilvl="0" w:tplc="34646D34">
      <w:start w:val="5"/>
      <w:numFmt w:val="bullet"/>
      <w:lvlText w:val="-"/>
      <w:lvlJc w:val="left"/>
      <w:pPr>
        <w:ind w:left="29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01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73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45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17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9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61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33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050" w:hanging="360"/>
      </w:pPr>
      <w:rPr>
        <w:rFonts w:ascii="Wingdings" w:hAnsi="Wingdings" w:hint="default"/>
      </w:rPr>
    </w:lvl>
  </w:abstractNum>
  <w:abstractNum w:abstractNumId="16">
    <w:nsid w:val="62540468"/>
    <w:multiLevelType w:val="hybridMultilevel"/>
    <w:tmpl w:val="CFBABB9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33E1C03"/>
    <w:multiLevelType w:val="hybridMultilevel"/>
    <w:tmpl w:val="CD56EE9C"/>
    <w:lvl w:ilvl="0" w:tplc="2BA22E26">
      <w:start w:val="1"/>
      <w:numFmt w:val="upperRoman"/>
      <w:lvlText w:val="%1."/>
      <w:lvlJc w:val="left"/>
      <w:pPr>
        <w:ind w:left="72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63FB65C8"/>
    <w:multiLevelType w:val="hybridMultilevel"/>
    <w:tmpl w:val="0A5E178E"/>
    <w:lvl w:ilvl="0" w:tplc="CD9692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F419C2"/>
    <w:multiLevelType w:val="hybridMultilevel"/>
    <w:tmpl w:val="BD80818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FC47B3D"/>
    <w:multiLevelType w:val="hybridMultilevel"/>
    <w:tmpl w:val="ABE036F2"/>
    <w:lvl w:ilvl="0" w:tplc="3104F124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6"/>
  </w:num>
  <w:num w:numId="4">
    <w:abstractNumId w:val="5"/>
  </w:num>
  <w:num w:numId="5">
    <w:abstractNumId w:val="20"/>
  </w:num>
  <w:num w:numId="6">
    <w:abstractNumId w:val="4"/>
  </w:num>
  <w:num w:numId="7">
    <w:abstractNumId w:val="14"/>
  </w:num>
  <w:num w:numId="8">
    <w:abstractNumId w:val="19"/>
  </w:num>
  <w:num w:numId="9">
    <w:abstractNumId w:val="11"/>
  </w:num>
  <w:num w:numId="10">
    <w:abstractNumId w:val="9"/>
  </w:num>
  <w:num w:numId="11">
    <w:abstractNumId w:val="15"/>
  </w:num>
  <w:num w:numId="12">
    <w:abstractNumId w:val="2"/>
  </w:num>
  <w:num w:numId="13">
    <w:abstractNumId w:val="8"/>
  </w:num>
  <w:num w:numId="14">
    <w:abstractNumId w:val="1"/>
  </w:num>
  <w:num w:numId="15">
    <w:abstractNumId w:val="7"/>
  </w:num>
  <w:num w:numId="16">
    <w:abstractNumId w:val="16"/>
  </w:num>
  <w:num w:numId="17">
    <w:abstractNumId w:val="0"/>
  </w:num>
  <w:num w:numId="18">
    <w:abstractNumId w:val="17"/>
  </w:num>
  <w:num w:numId="19">
    <w:abstractNumId w:val="13"/>
  </w:num>
  <w:num w:numId="20">
    <w:abstractNumId w:val="18"/>
  </w:num>
  <w:num w:numId="2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6421A"/>
    <w:rsid w:val="000045F2"/>
    <w:rsid w:val="000217EB"/>
    <w:rsid w:val="00061B85"/>
    <w:rsid w:val="00083F67"/>
    <w:rsid w:val="000A1330"/>
    <w:rsid w:val="000D4AF6"/>
    <w:rsid w:val="00164069"/>
    <w:rsid w:val="00170FBB"/>
    <w:rsid w:val="00191B70"/>
    <w:rsid w:val="001E19DC"/>
    <w:rsid w:val="00200721"/>
    <w:rsid w:val="00201829"/>
    <w:rsid w:val="00207786"/>
    <w:rsid w:val="002130C0"/>
    <w:rsid w:val="002334F9"/>
    <w:rsid w:val="00236A2B"/>
    <w:rsid w:val="0024083F"/>
    <w:rsid w:val="00260AC6"/>
    <w:rsid w:val="002C2FA7"/>
    <w:rsid w:val="002D692C"/>
    <w:rsid w:val="002F7F09"/>
    <w:rsid w:val="003443A7"/>
    <w:rsid w:val="00346ABF"/>
    <w:rsid w:val="00356F2F"/>
    <w:rsid w:val="00374D87"/>
    <w:rsid w:val="003B5E10"/>
    <w:rsid w:val="003F2591"/>
    <w:rsid w:val="003F6C28"/>
    <w:rsid w:val="0040631B"/>
    <w:rsid w:val="00430716"/>
    <w:rsid w:val="004311C1"/>
    <w:rsid w:val="00463EC1"/>
    <w:rsid w:val="00471E63"/>
    <w:rsid w:val="0049179A"/>
    <w:rsid w:val="0049279C"/>
    <w:rsid w:val="004B0CE3"/>
    <w:rsid w:val="004C749C"/>
    <w:rsid w:val="005247CC"/>
    <w:rsid w:val="00540E0F"/>
    <w:rsid w:val="0055254D"/>
    <w:rsid w:val="00583019"/>
    <w:rsid w:val="00591994"/>
    <w:rsid w:val="005964B7"/>
    <w:rsid w:val="005B4482"/>
    <w:rsid w:val="0060466C"/>
    <w:rsid w:val="006256AD"/>
    <w:rsid w:val="00644428"/>
    <w:rsid w:val="006B33DF"/>
    <w:rsid w:val="006C388D"/>
    <w:rsid w:val="006F51FC"/>
    <w:rsid w:val="00710997"/>
    <w:rsid w:val="00762EC3"/>
    <w:rsid w:val="007664DE"/>
    <w:rsid w:val="0077075C"/>
    <w:rsid w:val="007778E8"/>
    <w:rsid w:val="007D1523"/>
    <w:rsid w:val="007F6053"/>
    <w:rsid w:val="0082637D"/>
    <w:rsid w:val="008354CA"/>
    <w:rsid w:val="00837A2F"/>
    <w:rsid w:val="008429B7"/>
    <w:rsid w:val="00864B73"/>
    <w:rsid w:val="008C4A71"/>
    <w:rsid w:val="008C6F68"/>
    <w:rsid w:val="008D790B"/>
    <w:rsid w:val="008D7E94"/>
    <w:rsid w:val="008F0E49"/>
    <w:rsid w:val="00906F09"/>
    <w:rsid w:val="0091711C"/>
    <w:rsid w:val="0093269B"/>
    <w:rsid w:val="00946B1B"/>
    <w:rsid w:val="00947601"/>
    <w:rsid w:val="00990CD3"/>
    <w:rsid w:val="009912D1"/>
    <w:rsid w:val="009B4A67"/>
    <w:rsid w:val="009C0BCB"/>
    <w:rsid w:val="009C542A"/>
    <w:rsid w:val="009D4AC1"/>
    <w:rsid w:val="009E069C"/>
    <w:rsid w:val="00A345C3"/>
    <w:rsid w:val="00A67FD4"/>
    <w:rsid w:val="00A861CD"/>
    <w:rsid w:val="00AA2483"/>
    <w:rsid w:val="00AC0BF5"/>
    <w:rsid w:val="00AE6412"/>
    <w:rsid w:val="00AF12EE"/>
    <w:rsid w:val="00B06FE7"/>
    <w:rsid w:val="00B3118A"/>
    <w:rsid w:val="00B50C9B"/>
    <w:rsid w:val="00B7436A"/>
    <w:rsid w:val="00B85C30"/>
    <w:rsid w:val="00BB55AF"/>
    <w:rsid w:val="00BC29A1"/>
    <w:rsid w:val="00BF305A"/>
    <w:rsid w:val="00C0660C"/>
    <w:rsid w:val="00C27EC6"/>
    <w:rsid w:val="00C57FA6"/>
    <w:rsid w:val="00C600B0"/>
    <w:rsid w:val="00D25C0D"/>
    <w:rsid w:val="00D31B78"/>
    <w:rsid w:val="00D713DC"/>
    <w:rsid w:val="00D71B4A"/>
    <w:rsid w:val="00D823AE"/>
    <w:rsid w:val="00D8518E"/>
    <w:rsid w:val="00D87960"/>
    <w:rsid w:val="00D9685B"/>
    <w:rsid w:val="00DA7625"/>
    <w:rsid w:val="00DB5D76"/>
    <w:rsid w:val="00DC4FB8"/>
    <w:rsid w:val="00DD773A"/>
    <w:rsid w:val="00DE228F"/>
    <w:rsid w:val="00E33038"/>
    <w:rsid w:val="00E503FC"/>
    <w:rsid w:val="00E6421A"/>
    <w:rsid w:val="00EA30CC"/>
    <w:rsid w:val="00EA4B22"/>
    <w:rsid w:val="00EE4F99"/>
    <w:rsid w:val="00EE6DA9"/>
    <w:rsid w:val="00EE6F33"/>
    <w:rsid w:val="00F023D1"/>
    <w:rsid w:val="00F2227C"/>
    <w:rsid w:val="00F23EA6"/>
    <w:rsid w:val="00F478B0"/>
    <w:rsid w:val="00F562E7"/>
    <w:rsid w:val="00F66F6E"/>
    <w:rsid w:val="00FA41B0"/>
    <w:rsid w:val="00FD3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6421A"/>
    <w:pPr>
      <w:spacing w:after="0" w:line="240" w:lineRule="auto"/>
      <w:jc w:val="both"/>
    </w:pPr>
    <w:rPr>
      <w:rFonts w:ascii="Times New Roman" w:hAnsi="Times New Roman" w:cs="Times New Roman"/>
      <w:sz w:val="24"/>
      <w:szCs w:val="24"/>
    </w:rPr>
  </w:style>
  <w:style w:type="paragraph" w:styleId="Cmsor1">
    <w:name w:val="heading 1"/>
    <w:basedOn w:val="Norml"/>
    <w:link w:val="Cmsor1Char"/>
    <w:uiPriority w:val="9"/>
    <w:qFormat/>
    <w:rsid w:val="00FA41B0"/>
    <w:pPr>
      <w:spacing w:before="100" w:beforeAutospacing="1" w:after="100" w:afterAutospacing="1"/>
      <w:jc w:val="left"/>
      <w:outlineLvl w:val="0"/>
    </w:pPr>
    <w:rPr>
      <w:rFonts w:eastAsia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Jegyzetszveg">
    <w:name w:val="annotation text"/>
    <w:basedOn w:val="Norml"/>
    <w:link w:val="JegyzetszvegChar"/>
    <w:uiPriority w:val="99"/>
    <w:semiHidden/>
    <w:unhideWhenUsed/>
    <w:rsid w:val="00E6421A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uiPriority w:val="99"/>
    <w:semiHidden/>
    <w:rsid w:val="00E6421A"/>
    <w:rPr>
      <w:rFonts w:ascii="Times New Roman" w:hAnsi="Times New Roman" w:cs="Times New Roman"/>
      <w:sz w:val="20"/>
      <w:szCs w:val="20"/>
    </w:rPr>
  </w:style>
  <w:style w:type="character" w:styleId="Jegyzethivatkozs">
    <w:name w:val="annotation reference"/>
    <w:uiPriority w:val="99"/>
    <w:semiHidden/>
    <w:unhideWhenUsed/>
    <w:rsid w:val="00E6421A"/>
    <w:rPr>
      <w:sz w:val="18"/>
      <w:szCs w:val="18"/>
    </w:rPr>
  </w:style>
  <w:style w:type="paragraph" w:styleId="Listaszerbekezds">
    <w:name w:val="List Paragraph"/>
    <w:basedOn w:val="Norml"/>
    <w:uiPriority w:val="34"/>
    <w:qFormat/>
    <w:rsid w:val="00E6421A"/>
    <w:pPr>
      <w:ind w:left="720"/>
      <w:contextualSpacing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6421A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6421A"/>
    <w:rPr>
      <w:rFonts w:ascii="Segoe UI" w:hAnsi="Segoe UI" w:cs="Segoe UI"/>
      <w:sz w:val="18"/>
      <w:szCs w:val="18"/>
    </w:rPr>
  </w:style>
  <w:style w:type="paragraph" w:styleId="lfej">
    <w:name w:val="header"/>
    <w:basedOn w:val="Norml"/>
    <w:link w:val="lfejChar"/>
    <w:uiPriority w:val="99"/>
    <w:unhideWhenUsed/>
    <w:rsid w:val="00F478B0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rsid w:val="00F478B0"/>
    <w:rPr>
      <w:rFonts w:ascii="Times New Roman" w:hAnsi="Times New Roman" w:cs="Times New Roman"/>
      <w:sz w:val="24"/>
      <w:szCs w:val="24"/>
    </w:rPr>
  </w:style>
  <w:style w:type="paragraph" w:styleId="llb">
    <w:name w:val="footer"/>
    <w:basedOn w:val="Norml"/>
    <w:link w:val="llbChar"/>
    <w:uiPriority w:val="99"/>
    <w:unhideWhenUsed/>
    <w:rsid w:val="00F478B0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F478B0"/>
    <w:rPr>
      <w:rFonts w:ascii="Times New Roman" w:hAnsi="Times New Roman" w:cs="Times New Roman"/>
      <w:sz w:val="24"/>
      <w:szCs w:val="24"/>
    </w:rPr>
  </w:style>
  <w:style w:type="table" w:styleId="Rcsostblzat">
    <w:name w:val="Table Grid"/>
    <w:basedOn w:val="Normltblzat"/>
    <w:uiPriority w:val="39"/>
    <w:rsid w:val="008C6F6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msor1Char">
    <w:name w:val="Címsor 1 Char"/>
    <w:basedOn w:val="Bekezdsalapbettpusa"/>
    <w:link w:val="Cmsor1"/>
    <w:uiPriority w:val="9"/>
    <w:rsid w:val="00FA41B0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36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1C46B7-EE2B-42A7-AAC7-6B71E00969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362</Words>
  <Characters>2499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Ruff-Pánczél Zsuzsanna</dc:creator>
  <cp:lastModifiedBy>Kri</cp:lastModifiedBy>
  <cp:revision>2</cp:revision>
  <dcterms:created xsi:type="dcterms:W3CDTF">2018-04-24T11:16:00Z</dcterms:created>
  <dcterms:modified xsi:type="dcterms:W3CDTF">2018-04-24T11:16:00Z</dcterms:modified>
</cp:coreProperties>
</file>