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06" w:rsidRDefault="00ED4D06" w:rsidP="00ED4D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D06" w:rsidRDefault="00ED4D06" w:rsidP="00ED4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D06" w:rsidRDefault="00ED4D06" w:rsidP="00ED4D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D06" w:rsidRDefault="00ED4D06" w:rsidP="00ED4D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955" w:rsidRPr="00ED4D06" w:rsidRDefault="00E21C3B" w:rsidP="00ED4D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D06">
        <w:rPr>
          <w:rFonts w:ascii="Times New Roman" w:hAnsi="Times New Roman" w:cs="Times New Roman"/>
          <w:sz w:val="24"/>
          <w:szCs w:val="24"/>
        </w:rPr>
        <w:t xml:space="preserve">Balinka Község Önkormányzat Képviselő-testülete a legutóbbi, 2018. május 24-ei ülésén tárgyalta Bodajk </w:t>
      </w:r>
      <w:r w:rsidR="00ED4D06">
        <w:rPr>
          <w:rFonts w:ascii="Times New Roman" w:hAnsi="Times New Roman" w:cs="Times New Roman"/>
          <w:sz w:val="24"/>
          <w:szCs w:val="24"/>
        </w:rPr>
        <w:t>Város Képviselő-testülete által</w:t>
      </w:r>
      <w:r w:rsidRPr="00ED4D06">
        <w:rPr>
          <w:rFonts w:ascii="Times New Roman" w:hAnsi="Times New Roman" w:cs="Times New Roman"/>
          <w:sz w:val="24"/>
          <w:szCs w:val="24"/>
        </w:rPr>
        <w:t xml:space="preserve"> elfogadott "Megállapodás az </w:t>
      </w:r>
      <w:r w:rsidR="002355B1" w:rsidRPr="00ED4D0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D4D06">
        <w:rPr>
          <w:rFonts w:ascii="Times New Roman" w:hAnsi="Times New Roman" w:cs="Times New Roman"/>
          <w:b/>
          <w:sz w:val="24"/>
          <w:szCs w:val="24"/>
        </w:rPr>
        <w:instrText xml:space="preserve"> MERGEFIELD "Vkr" </w:instrText>
      </w:r>
      <w:r w:rsidR="002355B1" w:rsidRPr="00ED4D0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ED4D06">
        <w:rPr>
          <w:rFonts w:ascii="Times New Roman" w:hAnsi="Times New Roman" w:cs="Times New Roman"/>
          <w:b/>
          <w:noProof/>
          <w:sz w:val="24"/>
          <w:szCs w:val="24"/>
        </w:rPr>
        <w:t>I/78. Bodajk és térsége szennyvízelvezetés és tisztítás/1 (Bodajk, Balinka)-SZV</w:t>
      </w:r>
      <w:r w:rsidR="002355B1" w:rsidRPr="00ED4D0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D4D06">
        <w:rPr>
          <w:rFonts w:ascii="Times New Roman" w:hAnsi="Times New Roman" w:cs="Times New Roman"/>
          <w:sz w:val="24"/>
          <w:szCs w:val="24"/>
        </w:rPr>
        <w:t xml:space="preserve"> megnevezésű és </w:t>
      </w:r>
      <w:r w:rsidR="002355B1" w:rsidRPr="00ED4D0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D4D06">
        <w:rPr>
          <w:rFonts w:ascii="Times New Roman" w:hAnsi="Times New Roman" w:cs="Times New Roman"/>
          <w:b/>
          <w:sz w:val="24"/>
          <w:szCs w:val="24"/>
        </w:rPr>
        <w:instrText xml:space="preserve"> MERGEFIELD "kód" </w:instrText>
      </w:r>
      <w:r w:rsidR="002355B1" w:rsidRPr="00ED4D0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ED4D06">
        <w:rPr>
          <w:rFonts w:ascii="Times New Roman" w:hAnsi="Times New Roman" w:cs="Times New Roman"/>
          <w:b/>
          <w:noProof/>
          <w:sz w:val="24"/>
          <w:szCs w:val="24"/>
        </w:rPr>
        <w:t>21-18254-1-002-00-05</w:t>
      </w:r>
      <w:r w:rsidR="002355B1" w:rsidRPr="00ED4D0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D4D06">
        <w:rPr>
          <w:rFonts w:ascii="Times New Roman" w:hAnsi="Times New Roman" w:cs="Times New Roman"/>
          <w:sz w:val="24"/>
          <w:szCs w:val="24"/>
        </w:rPr>
        <w:t xml:space="preserve"> hivatali azonosítóval rendelkező víziközmű-rendszer működtetésének biztonsága érdekében" címmel</w:t>
      </w:r>
      <w:r w:rsidR="005D3A91" w:rsidRPr="00ED4D06">
        <w:rPr>
          <w:rFonts w:ascii="Times New Roman" w:hAnsi="Times New Roman" w:cs="Times New Roman"/>
          <w:sz w:val="24"/>
          <w:szCs w:val="24"/>
        </w:rPr>
        <w:t xml:space="preserve"> (továbbiakban Megállapodás)</w:t>
      </w:r>
      <w:r w:rsidRPr="00ED4D06">
        <w:rPr>
          <w:rFonts w:ascii="Times New Roman" w:hAnsi="Times New Roman" w:cs="Times New Roman"/>
          <w:sz w:val="24"/>
          <w:szCs w:val="24"/>
        </w:rPr>
        <w:t>.</w:t>
      </w:r>
    </w:p>
    <w:p w:rsidR="00ED4D06" w:rsidRDefault="00E21C3B" w:rsidP="00ED4D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D06">
        <w:rPr>
          <w:rFonts w:ascii="Times New Roman" w:hAnsi="Times New Roman" w:cs="Times New Roman"/>
          <w:sz w:val="24"/>
          <w:szCs w:val="24"/>
        </w:rPr>
        <w:t>A Képviselő-testület egyelőre nem fogadta el a számára</w:t>
      </w:r>
      <w:r w:rsidR="00ED4D06">
        <w:rPr>
          <w:rFonts w:ascii="Times New Roman" w:hAnsi="Times New Roman" w:cs="Times New Roman"/>
          <w:sz w:val="24"/>
          <w:szCs w:val="24"/>
        </w:rPr>
        <w:t xml:space="preserve"> még korábban</w:t>
      </w:r>
      <w:r w:rsidRPr="00ED4D06">
        <w:rPr>
          <w:rFonts w:ascii="Times New Roman" w:hAnsi="Times New Roman" w:cs="Times New Roman"/>
          <w:sz w:val="24"/>
          <w:szCs w:val="24"/>
        </w:rPr>
        <w:t xml:space="preserve"> tervezettként </w:t>
      </w:r>
      <w:r w:rsidR="005D3A91" w:rsidRPr="00ED4D06">
        <w:rPr>
          <w:rFonts w:ascii="Times New Roman" w:hAnsi="Times New Roman" w:cs="Times New Roman"/>
          <w:sz w:val="24"/>
          <w:szCs w:val="24"/>
        </w:rPr>
        <w:t>megküldött "Megállapodást".</w:t>
      </w:r>
    </w:p>
    <w:p w:rsidR="00E21C3B" w:rsidRPr="00ED4D06" w:rsidRDefault="005D3A91" w:rsidP="00ED4D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D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A91" w:rsidRDefault="005D3A91" w:rsidP="00ED4D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D06">
        <w:rPr>
          <w:rFonts w:ascii="Times New Roman" w:hAnsi="Times New Roman" w:cs="Times New Roman"/>
          <w:sz w:val="24"/>
          <w:szCs w:val="24"/>
        </w:rPr>
        <w:t>A Képviselő-testület alábbi észrevételeket, javaslatokat fogalmazta meg:</w:t>
      </w:r>
    </w:p>
    <w:p w:rsidR="00ED4D06" w:rsidRPr="00ED4D06" w:rsidRDefault="00ED4D06" w:rsidP="00ED4D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26D" w:rsidRDefault="005D3A91" w:rsidP="00ED4D0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D06">
        <w:rPr>
          <w:rFonts w:ascii="Times New Roman" w:hAnsi="Times New Roman" w:cs="Times New Roman"/>
          <w:sz w:val="24"/>
          <w:szCs w:val="24"/>
        </w:rPr>
        <w:t xml:space="preserve">A Megállapodás 7. pontjában nem javasoljuk az "Abban az esetben, ha a </w:t>
      </w:r>
      <w:proofErr w:type="spellStart"/>
      <w:r w:rsidRPr="00ED4D06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ED4D06">
        <w:rPr>
          <w:rFonts w:ascii="Times New Roman" w:hAnsi="Times New Roman" w:cs="Times New Roman"/>
          <w:sz w:val="24"/>
          <w:szCs w:val="24"/>
        </w:rPr>
        <w:t xml:space="preserve"> bővítése/fejlesztése csak az egyik település érdekét szolgálja, ugyanakkor a beruházás megvalósítása mindkét települést érinti, az Ellátásért Felelősök – képviselő-testületi döntés alapján – külön megállapodásban rendelkeznek a beruházáshoz való tulajdonosi hozzájárulásról, és a költségek viseléséről." </w:t>
      </w:r>
      <w:r w:rsidR="0066251B" w:rsidRPr="00ED4D06">
        <w:rPr>
          <w:rFonts w:ascii="Times New Roman" w:hAnsi="Times New Roman" w:cs="Times New Roman"/>
          <w:sz w:val="24"/>
          <w:szCs w:val="24"/>
        </w:rPr>
        <w:t>mondatban</w:t>
      </w:r>
      <w:r w:rsidRPr="00ED4D06">
        <w:rPr>
          <w:rFonts w:ascii="Times New Roman" w:hAnsi="Times New Roman" w:cs="Times New Roman"/>
          <w:sz w:val="24"/>
          <w:szCs w:val="24"/>
        </w:rPr>
        <w:t xml:space="preserve"> megfogalmazott külön megállapodással rendezendő költségviselést. Az elmúlt több, mint 10 évre visszanyúló tapasztataink azt mutatják, hogy </w:t>
      </w:r>
      <w:r w:rsidR="0070126D" w:rsidRPr="00ED4D06">
        <w:rPr>
          <w:rFonts w:ascii="Times New Roman" w:hAnsi="Times New Roman" w:cs="Times New Roman"/>
          <w:sz w:val="24"/>
          <w:szCs w:val="24"/>
        </w:rPr>
        <w:t>költségviseléssel kapcsolatos egyeztetések szinte sosem vezettek olyan eredményre, amelynek során megállapodás született volna. Ezt kérnénk nem a múltbeli esetleges "sérelmeinkre" adott válasznak tekinteni, hanem a tényekre alapuló megállapításként kezelni.</w:t>
      </w:r>
    </w:p>
    <w:p w:rsidR="00282DEE" w:rsidRPr="00282DEE" w:rsidRDefault="00282DEE" w:rsidP="00282DE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D4D06">
        <w:rPr>
          <w:rFonts w:ascii="Times New Roman" w:hAnsi="Times New Roman" w:cs="Times New Roman"/>
          <w:sz w:val="24"/>
          <w:szCs w:val="24"/>
        </w:rPr>
        <w:t xml:space="preserve">Fentiek figyelembevételével a Képviselő-testület összességében azt javasolja, hogy a </w:t>
      </w:r>
      <w:r>
        <w:rPr>
          <w:rFonts w:ascii="Times New Roman" w:hAnsi="Times New Roman" w:cs="Times New Roman"/>
          <w:sz w:val="24"/>
          <w:szCs w:val="24"/>
        </w:rPr>
        <w:tab/>
      </w:r>
      <w:r w:rsidRPr="00ED4D06">
        <w:rPr>
          <w:rFonts w:ascii="Times New Roman" w:hAnsi="Times New Roman" w:cs="Times New Roman"/>
          <w:sz w:val="24"/>
          <w:szCs w:val="24"/>
        </w:rPr>
        <w:t xml:space="preserve">későbbi egyeztetések, esetleges viták, meg nem egyezések elkerülése miatt </w:t>
      </w:r>
      <w:r>
        <w:rPr>
          <w:rFonts w:ascii="Times New Roman" w:hAnsi="Times New Roman" w:cs="Times New Roman"/>
          <w:sz w:val="24"/>
          <w:szCs w:val="24"/>
        </w:rPr>
        <w:tab/>
      </w:r>
      <w:r w:rsidRPr="00ED4D06">
        <w:rPr>
          <w:rFonts w:ascii="Times New Roman" w:hAnsi="Times New Roman" w:cs="Times New Roman"/>
          <w:sz w:val="24"/>
          <w:szCs w:val="24"/>
        </w:rPr>
        <w:t xml:space="preserve">legegyszerűbb, ha marad az eddigi jól bevált 94 %-os mértékű </w:t>
      </w:r>
      <w:proofErr w:type="spellStart"/>
      <w:r w:rsidRPr="00ED4D06">
        <w:rPr>
          <w:rFonts w:ascii="Times New Roman" w:hAnsi="Times New Roman" w:cs="Times New Roman"/>
          <w:sz w:val="24"/>
          <w:szCs w:val="24"/>
        </w:rPr>
        <w:t>bodajki</w:t>
      </w:r>
      <w:proofErr w:type="spellEnd"/>
      <w:r w:rsidRPr="00ED4D06">
        <w:rPr>
          <w:rFonts w:ascii="Times New Roman" w:hAnsi="Times New Roman" w:cs="Times New Roman"/>
          <w:sz w:val="24"/>
          <w:szCs w:val="24"/>
        </w:rPr>
        <w:t xml:space="preserve"> és 6 %-os </w:t>
      </w:r>
      <w:r>
        <w:rPr>
          <w:rFonts w:ascii="Times New Roman" w:hAnsi="Times New Roman" w:cs="Times New Roman"/>
          <w:sz w:val="24"/>
          <w:szCs w:val="24"/>
        </w:rPr>
        <w:tab/>
      </w:r>
      <w:r w:rsidRPr="00ED4D06">
        <w:rPr>
          <w:rFonts w:ascii="Times New Roman" w:hAnsi="Times New Roman" w:cs="Times New Roman"/>
          <w:sz w:val="24"/>
          <w:szCs w:val="24"/>
        </w:rPr>
        <w:t xml:space="preserve">mértékű </w:t>
      </w:r>
      <w:proofErr w:type="spellStart"/>
      <w:r w:rsidRPr="00ED4D06">
        <w:rPr>
          <w:rFonts w:ascii="Times New Roman" w:hAnsi="Times New Roman" w:cs="Times New Roman"/>
          <w:sz w:val="24"/>
          <w:szCs w:val="24"/>
        </w:rPr>
        <w:t>balinkai</w:t>
      </w:r>
      <w:proofErr w:type="spellEnd"/>
      <w:r w:rsidRPr="00ED4D06">
        <w:rPr>
          <w:rFonts w:ascii="Times New Roman" w:hAnsi="Times New Roman" w:cs="Times New Roman"/>
          <w:sz w:val="24"/>
          <w:szCs w:val="24"/>
        </w:rPr>
        <w:t xml:space="preserve"> költség hozzájárulási arány. Ezt tudjuk támogatni.</w:t>
      </w:r>
    </w:p>
    <w:p w:rsidR="009F7793" w:rsidRPr="00ED4D06" w:rsidRDefault="0066251B" w:rsidP="00ED4D0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D06">
        <w:rPr>
          <w:rFonts w:ascii="Times New Roman" w:hAnsi="Times New Roman" w:cs="Times New Roman"/>
          <w:sz w:val="24"/>
          <w:szCs w:val="24"/>
        </w:rPr>
        <w:t>Elfogadhatónak tartjuk</w:t>
      </w:r>
      <w:r w:rsidR="009F7793" w:rsidRPr="00ED4D06">
        <w:rPr>
          <w:rFonts w:ascii="Times New Roman" w:hAnsi="Times New Roman" w:cs="Times New Roman"/>
          <w:sz w:val="24"/>
          <w:szCs w:val="24"/>
        </w:rPr>
        <w:t xml:space="preserve"> a 7. pontban "Az Ellátásért Felelős önkormányzatok megállapodnak abban, hogy a tulajdonosi jogaikat a közigazgatási határaikon belül meglévő </w:t>
      </w:r>
      <w:proofErr w:type="spellStart"/>
      <w:r w:rsidR="009F7793" w:rsidRPr="00ED4D06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F7793" w:rsidRPr="00ED4D06">
        <w:rPr>
          <w:rFonts w:ascii="Times New Roman" w:hAnsi="Times New Roman" w:cs="Times New Roman"/>
          <w:sz w:val="24"/>
          <w:szCs w:val="24"/>
        </w:rPr>
        <w:t xml:space="preserve"> tárgyak tekintetében gyakorolják. Ennek keretében jogosultak a </w:t>
      </w:r>
      <w:proofErr w:type="spellStart"/>
      <w:r w:rsidR="009F7793" w:rsidRPr="00ED4D06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F7793" w:rsidRPr="00ED4D06">
        <w:rPr>
          <w:rFonts w:ascii="Times New Roman" w:hAnsi="Times New Roman" w:cs="Times New Roman"/>
          <w:sz w:val="24"/>
          <w:szCs w:val="24"/>
        </w:rPr>
        <w:t xml:space="preserve"> tárgyak pótlásának, javításának, esetleges cseréjének megrendelésére. A</w:t>
      </w:r>
      <w:r w:rsidR="009F7793" w:rsidRPr="00ED4D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F7793" w:rsidRPr="00ED4D06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F7793" w:rsidRPr="00ED4D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F7793" w:rsidRPr="00ED4D06">
        <w:rPr>
          <w:rFonts w:ascii="Times New Roman" w:hAnsi="Times New Roman" w:cs="Times New Roman"/>
          <w:sz w:val="24"/>
          <w:szCs w:val="24"/>
        </w:rPr>
        <w:t xml:space="preserve">további bővítése esetén, az </w:t>
      </w:r>
      <w:proofErr w:type="spellStart"/>
      <w:r w:rsidR="009F7793" w:rsidRPr="00ED4D06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="009F7793" w:rsidRPr="00ED4D06">
        <w:rPr>
          <w:rFonts w:ascii="Times New Roman" w:hAnsi="Times New Roman" w:cs="Times New Roman"/>
          <w:sz w:val="24"/>
          <w:szCs w:val="24"/>
        </w:rPr>
        <w:t xml:space="preserve"> Ellátásért Felelős önkormányzat köteles a bővítés költségét fedezni, amelyik település közigazgatási határán belül található a bővíteni kívánt objektum.</w:t>
      </w:r>
      <w:r w:rsidRPr="00ED4D06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ED4D06" w:rsidRDefault="00ED4D06" w:rsidP="00ED4D06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F7793" w:rsidRPr="00ED4D06" w:rsidRDefault="009F7793" w:rsidP="00ED4D06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9F7793" w:rsidRPr="00ED4D06" w:rsidSect="00296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F0C6C"/>
    <w:multiLevelType w:val="hybridMultilevel"/>
    <w:tmpl w:val="884A0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1C3B"/>
    <w:rsid w:val="0000416A"/>
    <w:rsid w:val="0014648E"/>
    <w:rsid w:val="002355B1"/>
    <w:rsid w:val="00282DEE"/>
    <w:rsid w:val="00296955"/>
    <w:rsid w:val="004A63E4"/>
    <w:rsid w:val="005D3A91"/>
    <w:rsid w:val="0066251B"/>
    <w:rsid w:val="0070126D"/>
    <w:rsid w:val="008D0EF7"/>
    <w:rsid w:val="00910409"/>
    <w:rsid w:val="009F7793"/>
    <w:rsid w:val="00E21C3B"/>
    <w:rsid w:val="00ED4D06"/>
    <w:rsid w:val="00FE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40" w:line="315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69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3A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Laszlo</dc:creator>
  <cp:lastModifiedBy>Laszlo</cp:lastModifiedBy>
  <cp:revision>3</cp:revision>
  <dcterms:created xsi:type="dcterms:W3CDTF">2018-04-28T08:23:00Z</dcterms:created>
  <dcterms:modified xsi:type="dcterms:W3CDTF">2018-05-17T11:21:00Z</dcterms:modified>
</cp:coreProperties>
</file>