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DA8" w:rsidRDefault="00FA7DA8" w:rsidP="00B47B93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Bakonycsernyei Közös Önkormányzati Hivatal Jegyzője</w:t>
      </w:r>
    </w:p>
    <w:p w:rsidR="00FA7DA8" w:rsidRDefault="00FA7DA8" w:rsidP="00B47B93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8056 Bakonycsernye, Rákóczi u. 83.</w:t>
      </w:r>
    </w:p>
    <w:p w:rsidR="00FA7DA8" w:rsidRDefault="001939BE" w:rsidP="00B47B93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222222"/>
        </w:rPr>
      </w:pPr>
      <w:hyperlink r:id="rId4" w:history="1">
        <w:r w:rsidR="00FA7DA8" w:rsidRPr="00A556BC">
          <w:rPr>
            <w:rStyle w:val="Hiperhivatkozs"/>
            <w:rFonts w:ascii="Arial" w:hAnsi="Arial" w:cs="Arial"/>
          </w:rPr>
          <w:t>Tel:22/413-001</w:t>
        </w:r>
      </w:hyperlink>
    </w:p>
    <w:p w:rsidR="00FA7DA8" w:rsidRDefault="001939BE" w:rsidP="00B47B93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222222"/>
        </w:rPr>
      </w:pPr>
      <w:hyperlink r:id="rId5" w:history="1">
        <w:r w:rsidR="00FA7DA8" w:rsidRPr="00A556BC">
          <w:rPr>
            <w:rStyle w:val="Hiperhivatkozs"/>
            <w:rFonts w:ascii="Arial" w:hAnsi="Arial" w:cs="Arial"/>
          </w:rPr>
          <w:t>pm.bakonycsernye@morterseg.hu</w:t>
        </w:r>
      </w:hyperlink>
    </w:p>
    <w:p w:rsidR="00FA7DA8" w:rsidRPr="00B47B93" w:rsidRDefault="00FA7DA8" w:rsidP="00B47B93">
      <w:pPr>
        <w:shd w:val="clear" w:color="auto" w:fill="FFFFFF"/>
        <w:jc w:val="center"/>
        <w:rPr>
          <w:rFonts w:ascii="Times New Roman" w:hAnsi="Times New Roman"/>
          <w:color w:val="222222"/>
          <w:sz w:val="24"/>
          <w:szCs w:val="24"/>
        </w:rPr>
      </w:pPr>
      <w:r w:rsidRPr="00B47B93">
        <w:rPr>
          <w:rFonts w:ascii="Times New Roman" w:hAnsi="Times New Roman"/>
          <w:color w:val="222222"/>
          <w:sz w:val="24"/>
          <w:szCs w:val="24"/>
        </w:rPr>
        <w:t>____________________________________________________________________</w:t>
      </w:r>
    </w:p>
    <w:p w:rsidR="00FA7DA8" w:rsidRPr="00B47B93" w:rsidRDefault="00FA7DA8" w:rsidP="00B47B93">
      <w:pPr>
        <w:shd w:val="clear" w:color="auto" w:fill="FFFFFF"/>
        <w:jc w:val="center"/>
        <w:rPr>
          <w:rFonts w:ascii="Times New Roman" w:hAnsi="Times New Roman"/>
          <w:color w:val="222222"/>
          <w:sz w:val="24"/>
          <w:szCs w:val="24"/>
        </w:rPr>
      </w:pPr>
      <w:r w:rsidRPr="00B47B93">
        <w:rPr>
          <w:rFonts w:ascii="Times New Roman" w:hAnsi="Times New Roman"/>
          <w:color w:val="222222"/>
          <w:sz w:val="24"/>
          <w:szCs w:val="24"/>
        </w:rPr>
        <w:t>ELŐTERJESZTÉS</w:t>
      </w:r>
    </w:p>
    <w:p w:rsidR="00FA7DA8" w:rsidRPr="00B47B93" w:rsidRDefault="00FA7DA8" w:rsidP="00B47B93">
      <w:pPr>
        <w:shd w:val="clear" w:color="auto" w:fill="FFFFFF"/>
        <w:jc w:val="center"/>
        <w:rPr>
          <w:rFonts w:ascii="Times New Roman" w:hAnsi="Times New Roman"/>
          <w:color w:val="222222"/>
          <w:sz w:val="24"/>
          <w:szCs w:val="24"/>
        </w:rPr>
      </w:pPr>
      <w:proofErr w:type="gramStart"/>
      <w:r w:rsidRPr="00B47B93">
        <w:rPr>
          <w:rFonts w:ascii="Times New Roman" w:hAnsi="Times New Roman"/>
          <w:color w:val="222222"/>
          <w:sz w:val="24"/>
          <w:szCs w:val="24"/>
        </w:rPr>
        <w:t>az</w:t>
      </w:r>
      <w:proofErr w:type="gramEnd"/>
      <w:r w:rsidRPr="00B47B93">
        <w:rPr>
          <w:rFonts w:ascii="Times New Roman" w:hAnsi="Times New Roman"/>
          <w:color w:val="222222"/>
          <w:sz w:val="24"/>
          <w:szCs w:val="24"/>
        </w:rPr>
        <w:t xml:space="preserve"> önkormányzat költségvetési, költségvetés teljesítési és szakmai tevékenységének bemutatására, értékelésére vonatkozó adatok közzétételéről</w:t>
      </w:r>
    </w:p>
    <w:p w:rsidR="00FA7DA8" w:rsidRPr="007C1733" w:rsidRDefault="00FA7DA8" w:rsidP="00B47B93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  <w:u w:val="single"/>
        </w:rPr>
      </w:pPr>
      <w:r w:rsidRPr="00B47B93">
        <w:rPr>
          <w:rFonts w:ascii="Times New Roman" w:hAnsi="Times New Roman"/>
          <w:color w:val="222222"/>
          <w:sz w:val="24"/>
          <w:szCs w:val="24"/>
          <w:u w:val="single"/>
        </w:rPr>
        <w:t>Jogszabályi háttér:</w:t>
      </w:r>
      <w:r w:rsidR="007C1733">
        <w:rPr>
          <w:rFonts w:ascii="Times New Roman" w:hAnsi="Times New Roman"/>
          <w:color w:val="222222"/>
          <w:sz w:val="24"/>
          <w:szCs w:val="24"/>
        </w:rPr>
        <w:t xml:space="preserve"> </w:t>
      </w:r>
      <w:r w:rsidRPr="00B47B93">
        <w:rPr>
          <w:rFonts w:ascii="Times New Roman" w:hAnsi="Times New Roman"/>
          <w:color w:val="222222"/>
          <w:sz w:val="24"/>
          <w:szCs w:val="24"/>
        </w:rPr>
        <w:t>Magyarország helyi önkormányzatairól szóló 2011. évi CLXXXIX. törvény 113.§</w:t>
      </w:r>
      <w:proofErr w:type="spellStart"/>
      <w:r w:rsidRPr="00B47B93">
        <w:rPr>
          <w:rFonts w:ascii="Times New Roman" w:hAnsi="Times New Roman"/>
          <w:color w:val="222222"/>
          <w:sz w:val="24"/>
          <w:szCs w:val="24"/>
        </w:rPr>
        <w:t>-</w:t>
      </w:r>
      <w:proofErr w:type="gramStart"/>
      <w:r w:rsidRPr="00B47B93">
        <w:rPr>
          <w:rFonts w:ascii="Times New Roman" w:hAnsi="Times New Roman"/>
          <w:color w:val="222222"/>
          <w:sz w:val="24"/>
          <w:szCs w:val="24"/>
        </w:rPr>
        <w:t>a</w:t>
      </w:r>
      <w:proofErr w:type="spellEnd"/>
      <w:r w:rsidRPr="00B47B93">
        <w:rPr>
          <w:rFonts w:ascii="Times New Roman" w:hAnsi="Times New Roman"/>
          <w:color w:val="222222"/>
          <w:sz w:val="24"/>
          <w:szCs w:val="24"/>
        </w:rPr>
        <w:t>.</w:t>
      </w:r>
      <w:proofErr w:type="gramEnd"/>
      <w:r w:rsidRPr="00B47B93">
        <w:rPr>
          <w:rFonts w:ascii="Times New Roman" w:hAnsi="Times New Roman"/>
          <w:color w:val="222222"/>
          <w:sz w:val="24"/>
          <w:szCs w:val="24"/>
        </w:rPr>
        <w:t xml:space="preserve"> (Továbbiakban: </w:t>
      </w:r>
      <w:proofErr w:type="spellStart"/>
      <w:r w:rsidRPr="00B47B93">
        <w:rPr>
          <w:rFonts w:ascii="Times New Roman" w:hAnsi="Times New Roman"/>
          <w:color w:val="222222"/>
          <w:sz w:val="24"/>
          <w:szCs w:val="24"/>
        </w:rPr>
        <w:t>Mötv</w:t>
      </w:r>
      <w:proofErr w:type="spellEnd"/>
      <w:r w:rsidRPr="00B47B93">
        <w:rPr>
          <w:rFonts w:ascii="Times New Roman" w:hAnsi="Times New Roman"/>
          <w:color w:val="222222"/>
          <w:sz w:val="24"/>
          <w:szCs w:val="24"/>
        </w:rPr>
        <w:t>.)</w:t>
      </w:r>
    </w:p>
    <w:p w:rsidR="00FA7DA8" w:rsidRPr="00B47B93" w:rsidRDefault="00FA7DA8" w:rsidP="00B47B93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FA7DA8" w:rsidRPr="00B47B93" w:rsidRDefault="00FA7DA8" w:rsidP="00B47B93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 w:rsidRPr="00B47B93">
        <w:rPr>
          <w:rFonts w:ascii="Times New Roman" w:hAnsi="Times New Roman"/>
          <w:color w:val="222222"/>
          <w:sz w:val="24"/>
          <w:szCs w:val="24"/>
        </w:rPr>
        <w:t>Tisztelt Képviselő-testület!</w:t>
      </w:r>
    </w:p>
    <w:p w:rsidR="00FA7DA8" w:rsidRDefault="00FA7DA8" w:rsidP="00B47B93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B47B93">
        <w:rPr>
          <w:rFonts w:ascii="Times New Roman" w:hAnsi="Times New Roman"/>
          <w:color w:val="222222"/>
          <w:sz w:val="24"/>
          <w:szCs w:val="24"/>
        </w:rPr>
        <w:t xml:space="preserve">A </w:t>
      </w:r>
      <w:proofErr w:type="spellStart"/>
      <w:r w:rsidRPr="00B47B93">
        <w:rPr>
          <w:rFonts w:ascii="Times New Roman" w:hAnsi="Times New Roman"/>
          <w:color w:val="222222"/>
          <w:sz w:val="24"/>
          <w:szCs w:val="24"/>
        </w:rPr>
        <w:t>Mötv</w:t>
      </w:r>
      <w:proofErr w:type="spellEnd"/>
      <w:r w:rsidRPr="00B47B93">
        <w:rPr>
          <w:rFonts w:ascii="Times New Roman" w:hAnsi="Times New Roman"/>
          <w:color w:val="222222"/>
          <w:sz w:val="24"/>
          <w:szCs w:val="24"/>
        </w:rPr>
        <w:t>. 113</w:t>
      </w:r>
      <w:r w:rsidRPr="00B47B93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. §</w:t>
      </w:r>
      <w:proofErr w:type="spellStart"/>
      <w:r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-</w:t>
      </w:r>
      <w:proofErr w:type="gramStart"/>
      <w:r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a</w:t>
      </w:r>
      <w:proofErr w:type="spellEnd"/>
      <w:proofErr w:type="gramEnd"/>
      <w:r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értelmében a</w:t>
      </w:r>
      <w:r w:rsidRPr="00B47B9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helyi önkormányzat költségvetési, a költségvetés teljesítési és szakmai tevékenységének bemutatására, értékelésére vonatkozó adatainak jogszabályban meghatározott körét a jegyző legalább évente a helyben szokásos módon közzéteszi.</w:t>
      </w:r>
    </w:p>
    <w:p w:rsidR="00FA7DA8" w:rsidRDefault="00FA7DA8" w:rsidP="00B47B93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Tájékoztatom a Tisztelt Képviselő-testületet, hogy az önkormányzat 201</w:t>
      </w:r>
      <w:r w:rsidR="007C173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8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 évi költségvetése és az azt módosító rendeletek, valamint a költségvetés teljesítését tartalmazó rendeletek az önkormányzat hirdetőtábláján, a községi könyvtárban, valamint az önkormányzat hivatalos honlapján közzétételre kerültek.</w:t>
      </w:r>
    </w:p>
    <w:p w:rsidR="00FA7DA8" w:rsidRPr="00B47B93" w:rsidRDefault="00FA7DA8" w:rsidP="00B47B93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Kérem a tájékoztatóm tudomásul vételét.</w:t>
      </w:r>
    </w:p>
    <w:p w:rsidR="00FA7DA8" w:rsidRPr="00B47B93" w:rsidRDefault="00FA7DA8" w:rsidP="00B47B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u w:val="single"/>
        </w:rPr>
      </w:pPr>
    </w:p>
    <w:p w:rsidR="00FA7DA8" w:rsidRPr="00B47B93" w:rsidRDefault="00FA7DA8" w:rsidP="00B47B93">
      <w:pPr>
        <w:shd w:val="clear" w:color="auto" w:fill="FFFFFF"/>
        <w:jc w:val="center"/>
        <w:rPr>
          <w:rFonts w:ascii="Times New Roman" w:hAnsi="Times New Roman"/>
          <w:color w:val="222222"/>
          <w:sz w:val="24"/>
          <w:szCs w:val="24"/>
        </w:rPr>
      </w:pPr>
      <w:r w:rsidRPr="00B47B93">
        <w:rPr>
          <w:rFonts w:ascii="Times New Roman" w:hAnsi="Times New Roman"/>
          <w:color w:val="222222"/>
          <w:sz w:val="24"/>
          <w:szCs w:val="24"/>
        </w:rPr>
        <w:t>HATÁROZAT TERVEZET</w:t>
      </w:r>
    </w:p>
    <w:p w:rsidR="00FA7DA8" w:rsidRDefault="001F732D" w:rsidP="00B47B93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Balinka</w:t>
      </w:r>
      <w:r w:rsidR="00FA7DA8" w:rsidRPr="00B47B93">
        <w:rPr>
          <w:rFonts w:ascii="Times New Roman" w:hAnsi="Times New Roman"/>
          <w:color w:val="222222"/>
          <w:sz w:val="24"/>
          <w:szCs w:val="24"/>
        </w:rPr>
        <w:t xml:space="preserve"> Község Önkormányzat Képviselő-testülete az önkormányzat költségvetési, költségvetés teljesítési és szakmai tevékenységének bemutatására, értékelésére vonatkozóadatok közzétételéről szóló jegyzői tájékoztatót elfogadja. </w:t>
      </w:r>
    </w:p>
    <w:p w:rsidR="00FA7DA8" w:rsidRDefault="00FA7DA8" w:rsidP="00B47B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Felelős: jegyző</w:t>
      </w:r>
    </w:p>
    <w:p w:rsidR="00FA7DA8" w:rsidRPr="00B47B93" w:rsidRDefault="00FA7DA8" w:rsidP="00B47B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Határidő: folyamatos</w:t>
      </w:r>
    </w:p>
    <w:p w:rsidR="00FA7DA8" w:rsidRDefault="00FA7DA8" w:rsidP="00BF2078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Fidrich Tamásné</w:t>
      </w:r>
    </w:p>
    <w:p w:rsidR="00FA7DA8" w:rsidRPr="00B47B93" w:rsidRDefault="00FA7DA8" w:rsidP="00BF2078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222222"/>
        </w:rPr>
      </w:pPr>
      <w:proofErr w:type="gramStart"/>
      <w:r>
        <w:rPr>
          <w:rFonts w:ascii="Arial" w:hAnsi="Arial" w:cs="Arial"/>
          <w:color w:val="222222"/>
        </w:rPr>
        <w:t>jegyző</w:t>
      </w:r>
      <w:proofErr w:type="gramEnd"/>
    </w:p>
    <w:p w:rsidR="00FA7DA8" w:rsidRDefault="00FA7DA8"/>
    <w:sectPr w:rsidR="00FA7DA8" w:rsidSect="00E77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63DC"/>
    <w:rsid w:val="001939BE"/>
    <w:rsid w:val="001F732D"/>
    <w:rsid w:val="002041C8"/>
    <w:rsid w:val="00302F56"/>
    <w:rsid w:val="005207FD"/>
    <w:rsid w:val="00590374"/>
    <w:rsid w:val="00676C0C"/>
    <w:rsid w:val="006B63DC"/>
    <w:rsid w:val="007C1733"/>
    <w:rsid w:val="008735E0"/>
    <w:rsid w:val="00A556BC"/>
    <w:rsid w:val="00B47B93"/>
    <w:rsid w:val="00BB160D"/>
    <w:rsid w:val="00BF2078"/>
    <w:rsid w:val="00C76B61"/>
    <w:rsid w:val="00CF4A74"/>
    <w:rsid w:val="00D17698"/>
    <w:rsid w:val="00DA429C"/>
    <w:rsid w:val="00DB0FA6"/>
    <w:rsid w:val="00E77662"/>
    <w:rsid w:val="00FA7DA8"/>
    <w:rsid w:val="00FE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7662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B47B93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Bekezdsalapbettpusa"/>
    <w:uiPriority w:val="99"/>
    <w:rsid w:val="00B47B9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m.bakonycsernye@morterseg.hu" TargetMode="External"/><Relationship Id="rId4" Type="http://schemas.openxmlformats.org/officeDocument/2006/relationships/hyperlink" Target="Tel:22/413-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1313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Bakonycsernyei Közös Önkormányzati Hivatal Jegyzője</dc:title>
  <dc:creator>Kri</dc:creator>
  <cp:lastModifiedBy>Mártika</cp:lastModifiedBy>
  <cp:revision>4</cp:revision>
  <dcterms:created xsi:type="dcterms:W3CDTF">2017-12-12T10:16:00Z</dcterms:created>
  <dcterms:modified xsi:type="dcterms:W3CDTF">2018-12-06T10:16:00Z</dcterms:modified>
</cp:coreProperties>
</file>